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AC" w:rsidRDefault="00EC49AA" w:rsidP="00F83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9pt;height:702.25pt">
            <v:imagedata r:id="rId5" o:title="титульный лист подписанный УСП — копия_page-0001"/>
          </v:shape>
        </w:pict>
      </w:r>
    </w:p>
    <w:p w:rsidR="00F83AAC" w:rsidRPr="0096157E" w:rsidRDefault="00F83AAC" w:rsidP="00F8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9AA" w:rsidRDefault="00EC49AA" w:rsidP="00F8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9AA" w:rsidRDefault="00EC49AA" w:rsidP="00F8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9AA" w:rsidRDefault="00EC49AA" w:rsidP="00F8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9AA" w:rsidRDefault="00EC49AA" w:rsidP="00F8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9AA" w:rsidRDefault="00EC49AA" w:rsidP="00F8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AAC" w:rsidRDefault="00F83AAC" w:rsidP="00F8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D94">
        <w:rPr>
          <w:rFonts w:ascii="Times New Roman" w:hAnsi="Times New Roman"/>
          <w:b/>
          <w:sz w:val="24"/>
          <w:szCs w:val="24"/>
        </w:rPr>
        <w:t>СОДЕРЖАНИЕ</w:t>
      </w:r>
    </w:p>
    <w:p w:rsidR="00F83AAC" w:rsidRDefault="00F83AAC" w:rsidP="00F8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371"/>
        <w:gridCol w:w="1666"/>
      </w:tblGrid>
      <w:tr w:rsidR="00F83AAC" w:rsidRPr="00CD0413" w:rsidTr="003F3D74">
        <w:tc>
          <w:tcPr>
            <w:tcW w:w="534" w:type="dxa"/>
          </w:tcPr>
          <w:p w:rsidR="00F83AAC" w:rsidRPr="00CD0413" w:rsidRDefault="00F83AAC" w:rsidP="003F3D74">
            <w:pPr>
              <w:pStyle w:val="Default"/>
              <w:jc w:val="both"/>
            </w:pPr>
            <w:r w:rsidRPr="00CD0413">
              <w:t xml:space="preserve">1 </w:t>
            </w:r>
          </w:p>
        </w:tc>
        <w:tc>
          <w:tcPr>
            <w:tcW w:w="7371" w:type="dxa"/>
          </w:tcPr>
          <w:p w:rsidR="00F83AAC" w:rsidRPr="00CD0413" w:rsidRDefault="00F83AAC" w:rsidP="00F83AAC">
            <w:pPr>
              <w:pStyle w:val="Default"/>
              <w:jc w:val="both"/>
            </w:pPr>
            <w:r>
              <w:t>Введение</w:t>
            </w:r>
          </w:p>
        </w:tc>
        <w:tc>
          <w:tcPr>
            <w:tcW w:w="1666" w:type="dxa"/>
          </w:tcPr>
          <w:p w:rsidR="00F83AAC" w:rsidRPr="00CD0413" w:rsidRDefault="00F83AAC" w:rsidP="003F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AC" w:rsidRPr="00CD0413" w:rsidTr="003F3D74">
        <w:tc>
          <w:tcPr>
            <w:tcW w:w="534" w:type="dxa"/>
          </w:tcPr>
          <w:p w:rsidR="00F83AAC" w:rsidRPr="00CD0413" w:rsidRDefault="00F83AAC" w:rsidP="003F3D74">
            <w:pPr>
              <w:pStyle w:val="Default"/>
              <w:jc w:val="both"/>
            </w:pPr>
            <w:r>
              <w:t>2</w:t>
            </w:r>
          </w:p>
        </w:tc>
        <w:tc>
          <w:tcPr>
            <w:tcW w:w="7371" w:type="dxa"/>
          </w:tcPr>
          <w:p w:rsidR="00F83AAC" w:rsidRPr="00CD0413" w:rsidRDefault="00F83AAC" w:rsidP="003F3D74">
            <w:pPr>
              <w:pStyle w:val="Default"/>
              <w:jc w:val="both"/>
            </w:pPr>
            <w:r w:rsidRPr="00CD0413">
              <w:t xml:space="preserve">Паспорт программы развития. </w:t>
            </w:r>
          </w:p>
        </w:tc>
        <w:tc>
          <w:tcPr>
            <w:tcW w:w="1666" w:type="dxa"/>
          </w:tcPr>
          <w:p w:rsidR="00F83AAC" w:rsidRPr="00CD0413" w:rsidRDefault="00F83AAC" w:rsidP="003F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AC" w:rsidRPr="00CD0413" w:rsidTr="003F3D74">
        <w:tc>
          <w:tcPr>
            <w:tcW w:w="534" w:type="dxa"/>
          </w:tcPr>
          <w:p w:rsidR="00F83AAC" w:rsidRDefault="00F83AAC" w:rsidP="003F3D74">
            <w:pPr>
              <w:pStyle w:val="Default"/>
              <w:jc w:val="both"/>
            </w:pPr>
            <w:r>
              <w:t>3</w:t>
            </w:r>
          </w:p>
        </w:tc>
        <w:tc>
          <w:tcPr>
            <w:tcW w:w="7371" w:type="dxa"/>
          </w:tcPr>
          <w:p w:rsidR="00F83AAC" w:rsidRPr="00CD0413" w:rsidRDefault="00F83AAC" w:rsidP="003F3D74">
            <w:pPr>
              <w:pStyle w:val="Default"/>
              <w:jc w:val="both"/>
            </w:pPr>
            <w:r>
              <w:t>Концепция развития МБОУ «Центр образования с.Марково» в контексте реализации Стратегии развития образования</w:t>
            </w:r>
          </w:p>
        </w:tc>
        <w:tc>
          <w:tcPr>
            <w:tcW w:w="1666" w:type="dxa"/>
          </w:tcPr>
          <w:p w:rsidR="00F83AAC" w:rsidRPr="00CD0413" w:rsidRDefault="00F83AAC" w:rsidP="003F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AC" w:rsidRPr="00CD0413" w:rsidTr="003F3D74">
        <w:tc>
          <w:tcPr>
            <w:tcW w:w="534" w:type="dxa"/>
          </w:tcPr>
          <w:p w:rsidR="00F83AAC" w:rsidRDefault="00F83AAC" w:rsidP="003F3D74">
            <w:pPr>
              <w:pStyle w:val="Default"/>
              <w:jc w:val="both"/>
            </w:pPr>
            <w:r>
              <w:t>4</w:t>
            </w:r>
          </w:p>
        </w:tc>
        <w:tc>
          <w:tcPr>
            <w:tcW w:w="7371" w:type="dxa"/>
          </w:tcPr>
          <w:p w:rsidR="00F83AAC" w:rsidRDefault="00F83AAC" w:rsidP="003F3D74">
            <w:pPr>
              <w:pStyle w:val="Default"/>
              <w:jc w:val="both"/>
            </w:pPr>
            <w:r>
              <w:t>Анализ потенциала развития МБОУ «Центр образования с.Марково» по реализации Стратегии развития образования</w:t>
            </w:r>
          </w:p>
        </w:tc>
        <w:tc>
          <w:tcPr>
            <w:tcW w:w="1666" w:type="dxa"/>
          </w:tcPr>
          <w:p w:rsidR="00F83AAC" w:rsidRPr="00CD0413" w:rsidRDefault="00F83AAC" w:rsidP="003F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AC" w:rsidRPr="00CD0413" w:rsidTr="003F3D74">
        <w:tc>
          <w:tcPr>
            <w:tcW w:w="534" w:type="dxa"/>
          </w:tcPr>
          <w:p w:rsidR="00F83AAC" w:rsidRDefault="00F83AAC" w:rsidP="003F3D74">
            <w:pPr>
              <w:pStyle w:val="Default"/>
              <w:jc w:val="both"/>
            </w:pPr>
            <w:r>
              <w:t>5</w:t>
            </w:r>
          </w:p>
        </w:tc>
        <w:tc>
          <w:tcPr>
            <w:tcW w:w="7371" w:type="dxa"/>
          </w:tcPr>
          <w:p w:rsidR="00F83AAC" w:rsidRDefault="00F83AAC" w:rsidP="00F83AAC">
            <w:pPr>
              <w:pStyle w:val="Default"/>
              <w:jc w:val="both"/>
            </w:pPr>
            <w:r w:rsidRPr="00F83AAC">
              <w:rPr>
                <w:lang w:val="en-US"/>
              </w:rPr>
              <w:t>SWOT</w:t>
            </w:r>
            <w:r w:rsidRPr="00F83AAC">
              <w:t>-</w:t>
            </w:r>
            <w:r>
              <w:t xml:space="preserve">оценка актуального состояния внутреннего потенциала </w:t>
            </w:r>
            <w:r w:rsidR="00BE4FE7">
              <w:t>Центра</w:t>
            </w:r>
            <w:r w:rsidRPr="00F83AAC">
              <w:t>.</w:t>
            </w:r>
          </w:p>
        </w:tc>
        <w:tc>
          <w:tcPr>
            <w:tcW w:w="1666" w:type="dxa"/>
          </w:tcPr>
          <w:p w:rsidR="00F83AAC" w:rsidRPr="00CD0413" w:rsidRDefault="00F83AAC" w:rsidP="003F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AC" w:rsidRPr="00CD0413" w:rsidTr="003F3D74">
        <w:tc>
          <w:tcPr>
            <w:tcW w:w="534" w:type="dxa"/>
          </w:tcPr>
          <w:p w:rsidR="00F83AAC" w:rsidRDefault="00F83AAC" w:rsidP="003F3D74">
            <w:pPr>
              <w:pStyle w:val="Default"/>
              <w:jc w:val="both"/>
            </w:pPr>
            <w:r>
              <w:t>6</w:t>
            </w:r>
          </w:p>
        </w:tc>
        <w:tc>
          <w:tcPr>
            <w:tcW w:w="7371" w:type="dxa"/>
          </w:tcPr>
          <w:p w:rsidR="00F83AAC" w:rsidRPr="00F83AAC" w:rsidRDefault="00F83AAC" w:rsidP="00F83AAC">
            <w:pPr>
              <w:pStyle w:val="Default"/>
              <w:jc w:val="both"/>
            </w:pPr>
            <w:r>
              <w:t>Целевые программы («Дорожная карта») процессного управления развитием Центра по обеспечению достижения основных целевых показателей Страте</w:t>
            </w:r>
            <w:r w:rsidR="007F3C3A">
              <w:t>гии развития образования до 2025</w:t>
            </w:r>
            <w:r>
              <w:t xml:space="preserve"> г</w:t>
            </w:r>
          </w:p>
        </w:tc>
        <w:tc>
          <w:tcPr>
            <w:tcW w:w="1666" w:type="dxa"/>
          </w:tcPr>
          <w:p w:rsidR="00F83AAC" w:rsidRPr="00CD0413" w:rsidRDefault="00F83AAC" w:rsidP="003F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3A" w:rsidRPr="00CD0413" w:rsidTr="003F3D74">
        <w:tc>
          <w:tcPr>
            <w:tcW w:w="534" w:type="dxa"/>
          </w:tcPr>
          <w:p w:rsidR="007F3C3A" w:rsidRDefault="007F3C3A" w:rsidP="003F3D74">
            <w:pPr>
              <w:pStyle w:val="Default"/>
              <w:jc w:val="both"/>
            </w:pPr>
            <w:r>
              <w:t>7</w:t>
            </w:r>
          </w:p>
        </w:tc>
        <w:tc>
          <w:tcPr>
            <w:tcW w:w="7371" w:type="dxa"/>
          </w:tcPr>
          <w:p w:rsidR="007F3C3A" w:rsidRDefault="007F3C3A" w:rsidP="00F83AAC">
            <w:pPr>
              <w:pStyle w:val="Default"/>
              <w:jc w:val="both"/>
            </w:pPr>
            <w:r w:rsidRPr="007F3C3A">
              <w:t>Мероприятия по реализации Программы развития.</w:t>
            </w:r>
            <w:r w:rsidRPr="007F3C3A">
              <w:br/>
              <w:t>Описание результатов и критериев их оценки</w:t>
            </w:r>
          </w:p>
        </w:tc>
        <w:tc>
          <w:tcPr>
            <w:tcW w:w="1666" w:type="dxa"/>
          </w:tcPr>
          <w:p w:rsidR="007F3C3A" w:rsidRPr="00CD0413" w:rsidRDefault="007F3C3A" w:rsidP="003F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3A" w:rsidRPr="00CD0413" w:rsidTr="003F3D74">
        <w:tc>
          <w:tcPr>
            <w:tcW w:w="534" w:type="dxa"/>
          </w:tcPr>
          <w:p w:rsidR="007F3C3A" w:rsidRDefault="00CB1F88" w:rsidP="003F3D74">
            <w:pPr>
              <w:pStyle w:val="Default"/>
              <w:jc w:val="both"/>
            </w:pPr>
            <w:r>
              <w:t>8</w:t>
            </w:r>
          </w:p>
        </w:tc>
        <w:tc>
          <w:tcPr>
            <w:tcW w:w="7371" w:type="dxa"/>
          </w:tcPr>
          <w:p w:rsidR="007F3C3A" w:rsidRPr="007F3C3A" w:rsidRDefault="00CB1F88" w:rsidP="00F83AAC">
            <w:pPr>
              <w:pStyle w:val="Default"/>
              <w:jc w:val="both"/>
            </w:pPr>
            <w:r w:rsidRPr="00CB1F88">
              <w:t>Система управления школой в режиме развития</w:t>
            </w:r>
          </w:p>
        </w:tc>
        <w:tc>
          <w:tcPr>
            <w:tcW w:w="1666" w:type="dxa"/>
          </w:tcPr>
          <w:p w:rsidR="007F3C3A" w:rsidRPr="00CD0413" w:rsidRDefault="007F3C3A" w:rsidP="003F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88" w:rsidRPr="00CD0413" w:rsidTr="003F3D74">
        <w:tc>
          <w:tcPr>
            <w:tcW w:w="534" w:type="dxa"/>
          </w:tcPr>
          <w:p w:rsidR="00CB1F88" w:rsidRDefault="00CB1F88" w:rsidP="003F3D74">
            <w:pPr>
              <w:pStyle w:val="Default"/>
              <w:jc w:val="both"/>
            </w:pPr>
            <w:r>
              <w:t>9</w:t>
            </w:r>
          </w:p>
        </w:tc>
        <w:tc>
          <w:tcPr>
            <w:tcW w:w="7371" w:type="dxa"/>
          </w:tcPr>
          <w:p w:rsidR="00CB1F88" w:rsidRPr="00CB1F88" w:rsidRDefault="00CB1F88" w:rsidP="00F83AAC">
            <w:pPr>
              <w:pStyle w:val="Default"/>
              <w:jc w:val="both"/>
            </w:pPr>
            <w:r w:rsidRPr="00CB1F88">
              <w:t>Финансовый план реализации Программы развития</w:t>
            </w:r>
          </w:p>
        </w:tc>
        <w:tc>
          <w:tcPr>
            <w:tcW w:w="1666" w:type="dxa"/>
          </w:tcPr>
          <w:p w:rsidR="00CB1F88" w:rsidRPr="00CD0413" w:rsidRDefault="00CB1F88" w:rsidP="003F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AC" w:rsidRDefault="00F83AAC" w:rsidP="00F8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AAC" w:rsidRDefault="00F83AAC" w:rsidP="00F8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D74" w:rsidRDefault="003F3D74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/>
    <w:p w:rsidR="00CB1F88" w:rsidRDefault="00CB1F88" w:rsidP="00CB1F88">
      <w:pPr>
        <w:jc w:val="center"/>
        <w:rPr>
          <w:rFonts w:ascii="Times New Roman" w:hAnsi="Times New Roman"/>
          <w:b/>
          <w:sz w:val="24"/>
          <w:szCs w:val="24"/>
        </w:rPr>
      </w:pPr>
      <w:r w:rsidRPr="00CB1F88">
        <w:rPr>
          <w:rFonts w:ascii="Times New Roman" w:hAnsi="Times New Roman"/>
          <w:b/>
          <w:sz w:val="24"/>
          <w:szCs w:val="24"/>
        </w:rPr>
        <w:lastRenderedPageBreak/>
        <w:t>1. В</w:t>
      </w:r>
      <w:r>
        <w:rPr>
          <w:rFonts w:ascii="Times New Roman" w:hAnsi="Times New Roman"/>
          <w:b/>
          <w:sz w:val="24"/>
          <w:szCs w:val="24"/>
        </w:rPr>
        <w:t>ведение</w:t>
      </w:r>
    </w:p>
    <w:p w:rsidR="00CB1F88" w:rsidRDefault="00CB1F88" w:rsidP="00CB1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88">
        <w:rPr>
          <w:rFonts w:ascii="Times New Roman" w:hAnsi="Times New Roman"/>
          <w:sz w:val="24"/>
          <w:szCs w:val="24"/>
        </w:rPr>
        <w:t>Программа развития МБОУ «Центр образования села Марково»</w:t>
      </w:r>
      <w:r>
        <w:rPr>
          <w:rFonts w:ascii="Times New Roman" w:hAnsi="Times New Roman"/>
          <w:sz w:val="24"/>
          <w:szCs w:val="24"/>
        </w:rPr>
        <w:t xml:space="preserve"> (далее – Центр) на 2022-2026 </w:t>
      </w:r>
      <w:r w:rsidR="00FE0BBE">
        <w:rPr>
          <w:rFonts w:ascii="Times New Roman" w:hAnsi="Times New Roman"/>
          <w:sz w:val="24"/>
          <w:szCs w:val="24"/>
        </w:rPr>
        <w:t xml:space="preserve">годы </w:t>
      </w:r>
      <w:r>
        <w:rPr>
          <w:rFonts w:ascii="Times New Roman" w:hAnsi="Times New Roman"/>
          <w:sz w:val="24"/>
          <w:szCs w:val="24"/>
        </w:rPr>
        <w:t xml:space="preserve"> (далее – Программа) </w:t>
      </w:r>
      <w:r w:rsidR="0066475F" w:rsidRPr="0066475F">
        <w:rPr>
          <w:rFonts w:ascii="Times New Roman" w:hAnsi="Times New Roman"/>
          <w:sz w:val="24"/>
          <w:szCs w:val="24"/>
        </w:rPr>
        <w:t>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 Программа определяет, с одной</w:t>
      </w:r>
      <w:r w:rsidR="00797D83" w:rsidRPr="00797D83">
        <w:rPr>
          <w:rFonts w:ascii="TimesNewRoman" w:hAnsi="TimesNewRoman"/>
          <w:color w:val="000000"/>
        </w:rPr>
        <w:t xml:space="preserve"> </w:t>
      </w:r>
      <w:r w:rsidR="00797D83" w:rsidRPr="00797D83">
        <w:rPr>
          <w:rFonts w:ascii="Times New Roman" w:hAnsi="Times New Roman"/>
          <w:sz w:val="24"/>
          <w:szCs w:val="24"/>
        </w:rPr>
        <w:t xml:space="preserve">стороны, образовательные приоритеты и меры стратегической задачи текущего времени - модернизации образования, с другой - обеспечивает переход </w:t>
      </w:r>
      <w:r w:rsidR="00210706">
        <w:rPr>
          <w:rFonts w:ascii="Times New Roman" w:hAnsi="Times New Roman"/>
          <w:sz w:val="24"/>
          <w:szCs w:val="24"/>
        </w:rPr>
        <w:t xml:space="preserve"> Центра</w:t>
      </w:r>
      <w:r w:rsidR="00797D83" w:rsidRPr="00797D83">
        <w:rPr>
          <w:rFonts w:ascii="Times New Roman" w:hAnsi="Times New Roman"/>
          <w:sz w:val="24"/>
          <w:szCs w:val="24"/>
        </w:rPr>
        <w:t xml:space="preserve"> в качественно иное состояние, максимально реализующее образовательный и гражданский потенциал непосредственных участников </w:t>
      </w:r>
      <w:r w:rsidR="00BE4FE7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797D83" w:rsidRPr="00797D83">
        <w:rPr>
          <w:rFonts w:ascii="Times New Roman" w:hAnsi="Times New Roman"/>
          <w:sz w:val="24"/>
          <w:szCs w:val="24"/>
        </w:rPr>
        <w:t xml:space="preserve"> (учеников, педагогических работников, родителей (законных представителей).</w:t>
      </w:r>
    </w:p>
    <w:p w:rsidR="00797D83" w:rsidRDefault="00CA469E" w:rsidP="00CB1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9E">
        <w:rPr>
          <w:rFonts w:ascii="Times New Roman" w:hAnsi="Times New Roman"/>
          <w:sz w:val="24"/>
          <w:szCs w:val="24"/>
        </w:rP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</w:t>
      </w:r>
      <w:r w:rsidR="00252ABB" w:rsidRPr="00252ABB">
        <w:rPr>
          <w:rFonts w:ascii="TimesNewRoman" w:hAnsi="TimesNewRoman"/>
          <w:color w:val="000000"/>
        </w:rPr>
        <w:t xml:space="preserve"> </w:t>
      </w:r>
      <w:r w:rsidR="00252ABB" w:rsidRPr="00252ABB">
        <w:rPr>
          <w:rFonts w:ascii="Times New Roman" w:hAnsi="Times New Roman"/>
          <w:sz w:val="24"/>
          <w:szCs w:val="24"/>
        </w:rPr>
        <w:t>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</w:t>
      </w:r>
    </w:p>
    <w:p w:rsidR="00A02EA1" w:rsidRDefault="007F7827" w:rsidP="00CB1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7">
        <w:rPr>
          <w:rFonts w:ascii="Times New Roman" w:hAnsi="Times New Roman"/>
          <w:sz w:val="24"/>
          <w:szCs w:val="24"/>
        </w:rPr>
        <w:t>Программа как проект перспективного развития ОО призвана:</w:t>
      </w:r>
    </w:p>
    <w:p w:rsidR="00A02EA1" w:rsidRDefault="007F7827" w:rsidP="007628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EA1">
        <w:rPr>
          <w:rFonts w:ascii="Times New Roman" w:hAnsi="Times New Roman"/>
          <w:sz w:val="24"/>
          <w:szCs w:val="24"/>
        </w:rPr>
        <w:t>обеспечить достижение целевых показателей Государственной программой Российской Федерации «Развитие образования» на срок 2018-2025 годы (утверждённой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ОО;</w:t>
      </w:r>
    </w:p>
    <w:p w:rsidR="00A02EA1" w:rsidRDefault="007628F1" w:rsidP="007628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EA1">
        <w:rPr>
          <w:rFonts w:ascii="Times New Roman" w:hAnsi="Times New Roman"/>
          <w:sz w:val="24"/>
          <w:szCs w:val="24"/>
        </w:rPr>
        <w:t>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</w:t>
      </w:r>
      <w:r w:rsidR="00A02EA1">
        <w:rPr>
          <w:rFonts w:ascii="Times New Roman" w:hAnsi="Times New Roman"/>
          <w:sz w:val="24"/>
          <w:szCs w:val="24"/>
        </w:rPr>
        <w:t>;</w:t>
      </w:r>
    </w:p>
    <w:p w:rsidR="007F7827" w:rsidRDefault="007628F1" w:rsidP="007628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EA1">
        <w:rPr>
          <w:rFonts w:ascii="Times New Roman" w:hAnsi="Times New Roman"/>
          <w:sz w:val="24"/>
          <w:szCs w:val="24"/>
        </w:rPr>
        <w:t>консолидировать усилия всех заинтересованных участников образовательных отношений и социального окружения ОО для достижения целей Программы.</w:t>
      </w:r>
    </w:p>
    <w:p w:rsidR="00A02EA1" w:rsidRDefault="0015459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9F">
        <w:rPr>
          <w:rFonts w:ascii="Times New Roman" w:hAnsi="Times New Roman"/>
          <w:sz w:val="24"/>
          <w:szCs w:val="24"/>
        </w:rPr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государственного задания происходит в рамках направлений, представляющих комплекс взаимосвязанных</w:t>
      </w:r>
      <w:r w:rsidR="00210706" w:rsidRPr="00210706">
        <w:rPr>
          <w:rFonts w:ascii="TimesNewRoman" w:hAnsi="TimesNewRoman"/>
          <w:color w:val="000000"/>
        </w:rPr>
        <w:t xml:space="preserve"> </w:t>
      </w:r>
      <w:r w:rsidR="00210706" w:rsidRPr="00210706">
        <w:rPr>
          <w:rFonts w:ascii="Times New Roman" w:hAnsi="Times New Roman"/>
          <w:sz w:val="24"/>
          <w:szCs w:val="24"/>
        </w:rPr>
        <w:t xml:space="preserve">задач и мероприятий, нацеленных на обеспечение доступности качественного образования в соответствии с показателями эффективности работы </w:t>
      </w:r>
      <w:r w:rsidR="00BE4FE7">
        <w:rPr>
          <w:rFonts w:ascii="Times New Roman" w:hAnsi="Times New Roman"/>
          <w:sz w:val="24"/>
          <w:szCs w:val="24"/>
        </w:rPr>
        <w:t>образовательной организации</w:t>
      </w:r>
      <w:r w:rsidR="00210706" w:rsidRPr="00210706">
        <w:rPr>
          <w:rFonts w:ascii="Times New Roman" w:hAnsi="Times New Roman"/>
          <w:sz w:val="24"/>
          <w:szCs w:val="24"/>
        </w:rPr>
        <w:t xml:space="preserve">. Инициативы со стороны педагогического коллектива по реализации Программы оформляются как педагогические проекты. Результатом работы </w:t>
      </w:r>
      <w:r w:rsidR="00210706">
        <w:rPr>
          <w:rFonts w:ascii="Times New Roman" w:hAnsi="Times New Roman"/>
          <w:sz w:val="24"/>
          <w:szCs w:val="24"/>
        </w:rPr>
        <w:t>Центра</w:t>
      </w:r>
      <w:r w:rsidR="00210706" w:rsidRPr="00210706">
        <w:rPr>
          <w:rFonts w:ascii="Times New Roman" w:hAnsi="Times New Roman"/>
          <w:sz w:val="24"/>
          <w:szCs w:val="24"/>
        </w:rPr>
        <w:t xml:space="preserve"> по направлениям является повышение эффективности работы, высокий уровень удовлетворенности всех участников </w:t>
      </w:r>
      <w:r w:rsidR="00BE4FE7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210706" w:rsidRPr="00210706">
        <w:rPr>
          <w:rFonts w:ascii="Times New Roman" w:hAnsi="Times New Roman"/>
          <w:sz w:val="24"/>
          <w:szCs w:val="24"/>
        </w:rPr>
        <w:t xml:space="preserve"> качеством общего образования</w:t>
      </w:r>
      <w:r w:rsidR="00210706">
        <w:rPr>
          <w:rFonts w:ascii="Times New Roman" w:hAnsi="Times New Roman"/>
          <w:sz w:val="24"/>
          <w:szCs w:val="24"/>
        </w:rPr>
        <w:t>.</w:t>
      </w:r>
    </w:p>
    <w:p w:rsidR="00210706" w:rsidRDefault="00210706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15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97F" w:rsidRDefault="0021097F" w:rsidP="0021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097F">
        <w:rPr>
          <w:rFonts w:ascii="Times New Roman" w:hAnsi="Times New Roman"/>
          <w:b/>
          <w:sz w:val="24"/>
          <w:szCs w:val="24"/>
        </w:rPr>
        <w:lastRenderedPageBreak/>
        <w:t>2. Паспорт Программы развития</w:t>
      </w:r>
    </w:p>
    <w:p w:rsidR="0021097F" w:rsidRPr="0021097F" w:rsidRDefault="0021097F" w:rsidP="00210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547"/>
      </w:tblGrid>
      <w:tr w:rsidR="0021097F" w:rsidRPr="0021097F" w:rsidTr="003F3D74">
        <w:trPr>
          <w:trHeight w:val="805"/>
        </w:trPr>
        <w:tc>
          <w:tcPr>
            <w:tcW w:w="2235" w:type="dxa"/>
          </w:tcPr>
          <w:p w:rsidR="0021097F" w:rsidRPr="0021097F" w:rsidRDefault="0005226C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21097F" w:rsidRPr="00210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аименование программы </w:t>
            </w:r>
          </w:p>
        </w:tc>
        <w:tc>
          <w:tcPr>
            <w:tcW w:w="7547" w:type="dxa"/>
          </w:tcPr>
          <w:p w:rsidR="0021097F" w:rsidRPr="0021097F" w:rsidRDefault="0021097F" w:rsidP="00BE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развития Муниципального бюджетного обще</w:t>
            </w:r>
            <w:r w:rsidR="00BE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образовательнго учреждения </w:t>
            </w:r>
            <w:r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образования села Марково»</w:t>
            </w:r>
            <w:r w:rsidR="00FE0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2022</w:t>
            </w:r>
            <w:r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FE0B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05226C" w:rsidRPr="0021097F" w:rsidTr="003F3D74">
        <w:trPr>
          <w:trHeight w:val="805"/>
        </w:trPr>
        <w:tc>
          <w:tcPr>
            <w:tcW w:w="2235" w:type="dxa"/>
          </w:tcPr>
          <w:p w:rsidR="0005226C" w:rsidRDefault="0005226C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Заказчики Программы развития</w:t>
            </w:r>
          </w:p>
        </w:tc>
        <w:tc>
          <w:tcPr>
            <w:tcW w:w="7547" w:type="dxa"/>
          </w:tcPr>
          <w:p w:rsidR="0005226C" w:rsidRPr="0021097F" w:rsidRDefault="0005226C" w:rsidP="0005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6C">
              <w:rPr>
                <w:rFonts w:ascii="Times New Roman" w:hAnsi="Times New Roman"/>
                <w:color w:val="000000"/>
                <w:sz w:val="24"/>
                <w:szCs w:val="24"/>
              </w:rPr>
              <w:t>Субъекты образовательно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деятельности</w:t>
            </w:r>
            <w:r w:rsidRPr="0005226C">
              <w:rPr>
                <w:rFonts w:ascii="Times New Roman" w:hAnsi="Times New Roman"/>
                <w:color w:val="000000"/>
                <w:sz w:val="24"/>
                <w:szCs w:val="24"/>
              </w:rPr>
              <w:t>: обучающиеся, педагогические работники, родители (законные представители) обучающихся.</w:t>
            </w:r>
          </w:p>
        </w:tc>
      </w:tr>
      <w:tr w:rsidR="00FE0BBE" w:rsidRPr="0021097F" w:rsidTr="003F3D74">
        <w:trPr>
          <w:trHeight w:val="529"/>
        </w:trPr>
        <w:tc>
          <w:tcPr>
            <w:tcW w:w="2235" w:type="dxa"/>
          </w:tcPr>
          <w:p w:rsidR="00F771C7" w:rsidRDefault="00F771C7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Законодательная база </w:t>
            </w:r>
            <w:r w:rsidRPr="00F7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</w:t>
            </w:r>
          </w:p>
          <w:p w:rsidR="00FE0BBE" w:rsidRPr="0021097F" w:rsidRDefault="0005226C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</w:t>
            </w:r>
            <w:r w:rsidR="00F771C7" w:rsidRPr="00F7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рограммы развития</w:t>
            </w:r>
          </w:p>
        </w:tc>
        <w:tc>
          <w:tcPr>
            <w:tcW w:w="7547" w:type="dxa"/>
          </w:tcPr>
          <w:p w:rsidR="00FE0BBE" w:rsidRPr="00F771C7" w:rsidRDefault="00FE0BBE" w:rsidP="003F3D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 Федеральный закон от 29.12.2012 № 273-ФЗ  «Об образовании в Российской Федерации» </w:t>
            </w:r>
          </w:p>
          <w:p w:rsidR="00FE0BBE" w:rsidRPr="00F771C7" w:rsidRDefault="00FE0BBE" w:rsidP="00FE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Паспорт приоритетного проекта «Современная цифровая </w:t>
            </w:r>
          </w:p>
          <w:p w:rsidR="00FE0BBE" w:rsidRPr="00F771C7" w:rsidRDefault="00FE0BBE" w:rsidP="003F3D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образовательная среда в Российской Федерации». </w:t>
            </w:r>
          </w:p>
          <w:p w:rsidR="00FE0BBE" w:rsidRPr="00F771C7" w:rsidRDefault="00FE0BBE" w:rsidP="00FE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 </w:t>
            </w:r>
          </w:p>
          <w:p w:rsidR="00FE0BBE" w:rsidRPr="00F771C7" w:rsidRDefault="00FE0BBE" w:rsidP="00FE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Распоряжение Минпросвещения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 федерального проекта «Цифровая образовательная среда» национального проекта «Образование» </w:t>
            </w:r>
          </w:p>
          <w:p w:rsidR="00FE0BBE" w:rsidRPr="00F771C7" w:rsidRDefault="00FE0BBE" w:rsidP="00FE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 Концепция общенациональной системы выявления и развития молодых талантов, утвержденная Президентом РФ 03.04.2012 № Пр-827. </w:t>
            </w:r>
          </w:p>
          <w:p w:rsidR="00FE0BBE" w:rsidRPr="00F771C7" w:rsidRDefault="00FE0BBE" w:rsidP="00FE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Стратегии развития информационного общества в Российской Федерации на 2017 - 2030 годы, утвержденная указом Президента РФ от 09.05.2017 № 203. </w:t>
            </w:r>
          </w:p>
          <w:p w:rsidR="00FE0BBE" w:rsidRPr="00F771C7" w:rsidRDefault="00FE0BBE" w:rsidP="00FE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5DBE" w:rsidRPr="00F771C7">
              <w:rPr>
                <w:rFonts w:ascii="Times New Roman" w:hAnsi="Times New Roman"/>
                <w:sz w:val="24"/>
                <w:szCs w:val="24"/>
              </w:rPr>
              <w:t>Концепция развития математического образования в Российской Федерации, утвержденная распоряжением Правительства от 24.12.2013 № 2506-р.</w:t>
            </w:r>
          </w:p>
          <w:p w:rsidR="004E5DBE" w:rsidRPr="00F771C7" w:rsidRDefault="004E5DBE" w:rsidP="004E5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Концепция развития дополнительного образования детей в РФ, утвержденная распоряжением Правительства РФ от 04.09.2014 № 1726-р. </w:t>
            </w:r>
          </w:p>
          <w:p w:rsidR="004E5DBE" w:rsidRPr="00F771C7" w:rsidRDefault="004E5DBE" w:rsidP="004E5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Основы государственной молодежной политики до 2025 года, утвержденные распоряжением Правительства РФ от 29.11.2014 № 2403-р. </w:t>
            </w:r>
          </w:p>
          <w:p w:rsidR="004E5DBE" w:rsidRPr="00F771C7" w:rsidRDefault="004E5DBE" w:rsidP="004E5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Стратегия развития воспитания в РФ на период до 2025 года, </w:t>
            </w:r>
          </w:p>
          <w:p w:rsidR="004E5DBE" w:rsidRPr="00F771C7" w:rsidRDefault="004E5DBE" w:rsidP="004E5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>утвержденная распоряжением Правительства РФ от 29.05.2015 № 996-р.</w:t>
            </w:r>
          </w:p>
          <w:p w:rsidR="00FE0BBE" w:rsidRPr="00F771C7" w:rsidRDefault="00FE0BBE" w:rsidP="00F771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C7">
              <w:rPr>
                <w:rFonts w:ascii="Times New Roman" w:hAnsi="Times New Roman"/>
                <w:sz w:val="24"/>
                <w:szCs w:val="24"/>
              </w:rPr>
              <w:t xml:space="preserve">-  Федеральные государственные образовательные стандарты </w:t>
            </w:r>
            <w:r w:rsidR="00F771C7" w:rsidRPr="00F771C7">
              <w:rPr>
                <w:rFonts w:ascii="Times New Roman" w:hAnsi="Times New Roman"/>
                <w:sz w:val="24"/>
                <w:szCs w:val="24"/>
              </w:rPr>
              <w:t xml:space="preserve">начального общего, основного общего и среднего общего </w:t>
            </w:r>
            <w:r w:rsidRPr="00F771C7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</w:tr>
      <w:tr w:rsidR="00163025" w:rsidRPr="0021097F" w:rsidTr="003F3D74">
        <w:trPr>
          <w:trHeight w:val="529"/>
        </w:trPr>
        <w:tc>
          <w:tcPr>
            <w:tcW w:w="2235" w:type="dxa"/>
          </w:tcPr>
          <w:p w:rsidR="00163025" w:rsidRDefault="00163025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Разработчики</w:t>
            </w:r>
            <w:r w:rsidRPr="00163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развития</w:t>
            </w:r>
          </w:p>
        </w:tc>
        <w:tc>
          <w:tcPr>
            <w:tcW w:w="7547" w:type="dxa"/>
          </w:tcPr>
          <w:p w:rsidR="00163025" w:rsidRPr="00F771C7" w:rsidRDefault="002875AD" w:rsidP="003F3D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AD">
              <w:rPr>
                <w:rFonts w:ascii="Times New Roman" w:hAnsi="Times New Roman"/>
                <w:sz w:val="24"/>
                <w:szCs w:val="24"/>
              </w:rPr>
              <w:t xml:space="preserve">В разработке программы принимают участие все категории работников </w:t>
            </w:r>
            <w:r w:rsidR="00BE4FE7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2875AD">
              <w:rPr>
                <w:rFonts w:ascii="Times New Roman" w:hAnsi="Times New Roman"/>
                <w:sz w:val="24"/>
                <w:szCs w:val="24"/>
              </w:rPr>
              <w:t>, а также учащиеся, их родители (законные представители).</w:t>
            </w:r>
          </w:p>
        </w:tc>
      </w:tr>
      <w:tr w:rsidR="002875AD" w:rsidRPr="0021097F" w:rsidTr="003F3D74">
        <w:trPr>
          <w:trHeight w:val="529"/>
        </w:trPr>
        <w:tc>
          <w:tcPr>
            <w:tcW w:w="2235" w:type="dxa"/>
          </w:tcPr>
          <w:p w:rsidR="002875AD" w:rsidRPr="00163025" w:rsidRDefault="002875AD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r w:rsidRPr="0028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развития</w:t>
            </w:r>
          </w:p>
        </w:tc>
        <w:tc>
          <w:tcPr>
            <w:tcW w:w="7547" w:type="dxa"/>
          </w:tcPr>
          <w:p w:rsidR="002875AD" w:rsidRPr="002875AD" w:rsidRDefault="002875AD" w:rsidP="00217B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AD">
              <w:rPr>
                <w:rFonts w:ascii="Times New Roman" w:hAnsi="Times New Roman"/>
                <w:sz w:val="24"/>
                <w:szCs w:val="24"/>
              </w:rPr>
              <w:t xml:space="preserve">Администрация, педагогический коллектив </w:t>
            </w:r>
            <w:r w:rsidR="00217BBA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2875AD">
              <w:rPr>
                <w:rFonts w:ascii="Times New Roman" w:hAnsi="Times New Roman"/>
                <w:sz w:val="24"/>
                <w:szCs w:val="24"/>
              </w:rPr>
              <w:t>, ученический коллектив, родительская общественность,</w:t>
            </w:r>
            <w:r w:rsidR="0033690C" w:rsidRPr="0033690C">
              <w:rPr>
                <w:rFonts w:ascii="TimesNewRoman" w:hAnsi="TimesNewRoman"/>
                <w:color w:val="000000"/>
              </w:rPr>
              <w:t xml:space="preserve"> </w:t>
            </w:r>
            <w:r w:rsidR="0033690C" w:rsidRPr="0033690C">
              <w:rPr>
                <w:rFonts w:ascii="Times New Roman" w:hAnsi="Times New Roman"/>
                <w:sz w:val="24"/>
                <w:szCs w:val="24"/>
              </w:rPr>
              <w:t xml:space="preserve">социальные партнёры </w:t>
            </w:r>
            <w:r w:rsidR="00217BBA">
              <w:rPr>
                <w:rFonts w:ascii="Times New Roman" w:hAnsi="Times New Roman"/>
                <w:sz w:val="24"/>
                <w:szCs w:val="24"/>
              </w:rPr>
              <w:t>Центра.</w:t>
            </w:r>
          </w:p>
        </w:tc>
      </w:tr>
      <w:tr w:rsidR="00CF1BC2" w:rsidRPr="0021097F" w:rsidTr="00217BBA">
        <w:trPr>
          <w:trHeight w:val="280"/>
        </w:trPr>
        <w:tc>
          <w:tcPr>
            <w:tcW w:w="2235" w:type="dxa"/>
          </w:tcPr>
          <w:p w:rsidR="00CF1BC2" w:rsidRPr="002875AD" w:rsidRDefault="00CF1BC2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Программы развития</w:t>
            </w:r>
          </w:p>
        </w:tc>
        <w:tc>
          <w:tcPr>
            <w:tcW w:w="7547" w:type="dxa"/>
          </w:tcPr>
          <w:p w:rsidR="00CF1BC2" w:rsidRPr="002875AD" w:rsidRDefault="00217BBA" w:rsidP="00217B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BA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получения каждым обучающимся конкурентоспособного образования, обеспечивающего его профессиональный и социальный успех в современном мире; создание системы интерактивного взаимодействия социума и образовательного пространства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217BBA">
              <w:rPr>
                <w:rFonts w:ascii="Times New Roman" w:hAnsi="Times New Roman"/>
                <w:sz w:val="24"/>
                <w:szCs w:val="24"/>
              </w:rPr>
              <w:t xml:space="preserve"> как инструмента воспитания гармонично </w:t>
            </w:r>
            <w:r w:rsidRPr="00217BBA">
              <w:rPr>
                <w:rFonts w:ascii="Times New Roman" w:hAnsi="Times New Roman"/>
                <w:sz w:val="24"/>
                <w:szCs w:val="24"/>
              </w:rPr>
              <w:lastRenderedPageBreak/>
              <w:t>развитой и социально ответственной личности.</w:t>
            </w:r>
          </w:p>
        </w:tc>
      </w:tr>
      <w:tr w:rsidR="0005226C" w:rsidRPr="0021097F" w:rsidTr="003F3D74">
        <w:trPr>
          <w:trHeight w:val="529"/>
        </w:trPr>
        <w:tc>
          <w:tcPr>
            <w:tcW w:w="2235" w:type="dxa"/>
          </w:tcPr>
          <w:p w:rsidR="0005226C" w:rsidRDefault="0005226C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Задачи Программы развития</w:t>
            </w:r>
          </w:p>
        </w:tc>
        <w:tc>
          <w:tcPr>
            <w:tcW w:w="7547" w:type="dxa"/>
          </w:tcPr>
          <w:p w:rsidR="0005226C" w:rsidRDefault="007E107F" w:rsidP="007E10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7F">
              <w:rPr>
                <w:rFonts w:ascii="Times New Roman" w:hAnsi="Times New Roman"/>
                <w:sz w:val="24"/>
                <w:szCs w:val="24"/>
              </w:rPr>
              <w:t xml:space="preserve">1. Повышение конкурентоспособности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7E107F">
              <w:rPr>
                <w:rFonts w:ascii="Times New Roman" w:hAnsi="Times New Roman"/>
                <w:sz w:val="24"/>
                <w:szCs w:val="24"/>
              </w:rPr>
              <w:t xml:space="preserve">, а также за счет обновления 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7E1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07F" w:rsidRDefault="00B42B23" w:rsidP="007E10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23">
              <w:rPr>
                <w:rFonts w:ascii="Times New Roman" w:hAnsi="Times New Roman"/>
                <w:sz w:val="24"/>
                <w:szCs w:val="24"/>
              </w:rPr>
              <w:t>2. 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образования, поддержки одарённых детей и детей с ОВЗ, модернизации инфраструктуры отделения дополнительного образования детей.</w:t>
            </w:r>
          </w:p>
          <w:p w:rsidR="00B42B23" w:rsidRDefault="00601553" w:rsidP="00601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3">
              <w:rPr>
                <w:rFonts w:ascii="Times New Roman" w:hAnsi="Times New Roman"/>
                <w:sz w:val="24"/>
                <w:szCs w:val="24"/>
              </w:rPr>
              <w:t xml:space="preserve">3. Обновление информационно-коммуникационной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601553">
              <w:rPr>
                <w:rFonts w:ascii="Times New Roman" w:hAnsi="Times New Roman"/>
                <w:sz w:val="24"/>
                <w:szCs w:val="24"/>
              </w:rPr>
              <w:t xml:space="preserve"> путём создания современной и безопасной цифровой образовательной среды, обеспечивающей формирование ценности к саморазвитию и самообразованию у обучающихся всех уровней.</w:t>
            </w:r>
          </w:p>
          <w:p w:rsidR="00601553" w:rsidRDefault="00165E63" w:rsidP="00601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63">
              <w:rPr>
                <w:rFonts w:ascii="Times New Roman" w:hAnsi="Times New Roman"/>
                <w:sz w:val="24"/>
                <w:szCs w:val="24"/>
              </w:rPr>
              <w:t>4. Обеспечение непрерывного характера профессионально- личностного развития педагогических кадров путём внедрения национальной системы профессионального роста педагогических работников.</w:t>
            </w:r>
          </w:p>
          <w:p w:rsidR="00165E63" w:rsidRDefault="000159D7" w:rsidP="00601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D7">
              <w:rPr>
                <w:rFonts w:ascii="Times New Roman" w:hAnsi="Times New Roman"/>
                <w:sz w:val="24"/>
                <w:szCs w:val="24"/>
              </w:rPr>
              <w:t>5. Создание условий для повышения компетентности родителей (законных представителей) обучающихся в вопросах образования и воспитания будущих граждан Российской Федерации.</w:t>
            </w:r>
          </w:p>
          <w:p w:rsidR="000159D7" w:rsidRPr="00F771C7" w:rsidRDefault="00FF6C35" w:rsidP="00601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35">
              <w:rPr>
                <w:rFonts w:ascii="Times New Roman" w:hAnsi="Times New Roman"/>
                <w:sz w:val="24"/>
                <w:szCs w:val="24"/>
              </w:rPr>
              <w:t>6. Создание условий для воспитания гармонично развитой и социально ответственной личности путём развития добровольчества (волонтёрства), реализации талантов и способностей учащихся в формате общественных инициатив и проектов.</w:t>
            </w:r>
          </w:p>
        </w:tc>
      </w:tr>
      <w:tr w:rsidR="00FF6C35" w:rsidRPr="0021097F" w:rsidTr="003F3D74">
        <w:trPr>
          <w:trHeight w:val="529"/>
        </w:trPr>
        <w:tc>
          <w:tcPr>
            <w:tcW w:w="2235" w:type="dxa"/>
          </w:tcPr>
          <w:p w:rsidR="00FF6C35" w:rsidRDefault="00FF6C35" w:rsidP="00FF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7547" w:type="dxa"/>
          </w:tcPr>
          <w:p w:rsidR="00FF6C35" w:rsidRDefault="00FF6C35" w:rsidP="007E10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35">
              <w:rPr>
                <w:rFonts w:ascii="Times New Roman" w:hAnsi="Times New Roman"/>
                <w:sz w:val="24"/>
                <w:szCs w:val="24"/>
              </w:rPr>
              <w:t>1. Обеспечение современного качества образования в соответствии с обновленными показателями оценки качества образования.</w:t>
            </w:r>
          </w:p>
          <w:p w:rsidR="00FF6C35" w:rsidRDefault="00FF6C35" w:rsidP="00FF6C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35">
              <w:rPr>
                <w:rFonts w:ascii="Times New Roman" w:hAnsi="Times New Roman"/>
                <w:sz w:val="24"/>
                <w:szCs w:val="24"/>
              </w:rPr>
              <w:t xml:space="preserve">2. Обеспечение позитивной динамики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FF6C35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 w:rsidR="00BE4FE7">
              <w:rPr>
                <w:rFonts w:ascii="Times New Roman" w:hAnsi="Times New Roman"/>
                <w:sz w:val="24"/>
                <w:szCs w:val="24"/>
              </w:rPr>
              <w:t>тствии с целевыми показателями С</w:t>
            </w:r>
            <w:r w:rsidRPr="00FF6C35">
              <w:rPr>
                <w:rFonts w:ascii="Times New Roman" w:hAnsi="Times New Roman"/>
                <w:sz w:val="24"/>
                <w:szCs w:val="24"/>
              </w:rPr>
              <w:t>тратегии развития образования в Российской Федерации до 2025 года.</w:t>
            </w:r>
          </w:p>
          <w:p w:rsidR="00FF6C35" w:rsidRPr="007E107F" w:rsidRDefault="00FF6C35" w:rsidP="00FF6C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35">
              <w:rPr>
                <w:rFonts w:ascii="Times New Roman" w:hAnsi="Times New Roman"/>
                <w:sz w:val="24"/>
                <w:szCs w:val="24"/>
              </w:rPr>
              <w:t xml:space="preserve">3. Формирование позитивного имиджа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FF6C35">
              <w:rPr>
                <w:rFonts w:ascii="Times New Roman" w:hAnsi="Times New Roman"/>
                <w:sz w:val="24"/>
                <w:szCs w:val="24"/>
              </w:rPr>
              <w:t xml:space="preserve"> в социальном окружении,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и региональной</w:t>
            </w:r>
            <w:r w:rsidRPr="00FF6C35">
              <w:rPr>
                <w:rFonts w:ascii="Times New Roman" w:hAnsi="Times New Roman"/>
                <w:sz w:val="24"/>
                <w:szCs w:val="24"/>
              </w:rPr>
              <w:t xml:space="preserve"> системах образования за счёт высокой результативности образования и инновационной активности </w:t>
            </w:r>
            <w:r w:rsidR="00BE4FE7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FF6C35">
              <w:rPr>
                <w:rFonts w:ascii="Times New Roman" w:hAnsi="Times New Roman"/>
                <w:sz w:val="24"/>
                <w:szCs w:val="24"/>
              </w:rPr>
              <w:t xml:space="preserve"> в открытой системе образования.</w:t>
            </w:r>
          </w:p>
        </w:tc>
      </w:tr>
      <w:tr w:rsidR="00FE0BBE" w:rsidRPr="0021097F" w:rsidTr="003F3D74">
        <w:trPr>
          <w:trHeight w:val="253"/>
        </w:trPr>
        <w:tc>
          <w:tcPr>
            <w:tcW w:w="2235" w:type="dxa"/>
          </w:tcPr>
          <w:p w:rsidR="00FE0BBE" w:rsidRPr="0021097F" w:rsidRDefault="00FE0BBE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7547" w:type="dxa"/>
          </w:tcPr>
          <w:p w:rsidR="00FE0BBE" w:rsidRPr="0021097F" w:rsidRDefault="0005226C" w:rsidP="0005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– 5 лет</w:t>
            </w:r>
          </w:p>
        </w:tc>
      </w:tr>
      <w:tr w:rsidR="00FE0BBE" w:rsidRPr="0021097F" w:rsidTr="003F3D74">
        <w:trPr>
          <w:trHeight w:val="656"/>
        </w:trPr>
        <w:tc>
          <w:tcPr>
            <w:tcW w:w="2235" w:type="dxa"/>
          </w:tcPr>
          <w:p w:rsidR="00FE0BBE" w:rsidRPr="0021097F" w:rsidRDefault="00FE0BBE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Этапы реализации Программы </w:t>
            </w:r>
          </w:p>
        </w:tc>
        <w:tc>
          <w:tcPr>
            <w:tcW w:w="7547" w:type="dxa"/>
          </w:tcPr>
          <w:p w:rsidR="00347844" w:rsidRPr="00347844" w:rsidRDefault="00347844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будет реализована с 01.01.2022 г по 31.12.2026 г</w:t>
            </w:r>
          </w:p>
          <w:p w:rsidR="00FE0BBE" w:rsidRPr="0021097F" w:rsidRDefault="006879B3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Первый этап (2022</w:t>
            </w:r>
            <w:r w:rsidR="00FE0BBE" w:rsidRPr="00210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год) – аналитико-проектировочный: </w:t>
            </w:r>
          </w:p>
          <w:p w:rsidR="00FE0BBE" w:rsidRDefault="006879B3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>роблемно-ориентированный анализ результатов реализации пр</w:t>
            </w:r>
            <w:r w:rsidR="00BE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едыдущей Программы развития (2022 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г); </w:t>
            </w:r>
          </w:p>
          <w:p w:rsidR="00506CF4" w:rsidRPr="0021097F" w:rsidRDefault="00723141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141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новых и корректировка имеющихся подпрограмм развития;</w:t>
            </w:r>
          </w:p>
          <w:p w:rsidR="00FE0BBE" w:rsidRPr="0021097F" w:rsidRDefault="00FE0BBE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06CF4" w:rsidRPr="00506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образовательной системы </w:t>
            </w:r>
            <w:r w:rsidR="00506CF4"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  <w:r w:rsidR="00506CF4" w:rsidRPr="00506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соответствие с задачами программы развития </w:t>
            </w:r>
            <w:r w:rsidR="00506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системы мониторинга реализации настоящей Программы. </w:t>
            </w:r>
          </w:p>
          <w:p w:rsidR="00FE0BBE" w:rsidRPr="0021097F" w:rsidRDefault="00506CF4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Второй этап (2023 - 2025</w:t>
            </w:r>
            <w:r w:rsidR="00FE0BBE" w:rsidRPr="00210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годы) – реализующий: 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0BBE" w:rsidRPr="0021097F" w:rsidRDefault="00506CF4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еализация мероприятий плана действий Программы; </w:t>
            </w:r>
          </w:p>
          <w:p w:rsidR="00FE0BBE" w:rsidRPr="0021097F" w:rsidRDefault="00506CF4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и ФГОС 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СОО. </w:t>
            </w:r>
          </w:p>
          <w:p w:rsidR="00FE0BBE" w:rsidRPr="0021097F" w:rsidRDefault="00506CF4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>еализация образовательных и воспитательных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подпрограмм;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0BBE" w:rsidRPr="0021097F" w:rsidRDefault="00FE0BBE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нормативно-правовое сопровождение реализации Программы </w:t>
            </w:r>
            <w:r w:rsidRPr="00210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развития; </w:t>
            </w:r>
          </w:p>
          <w:p w:rsidR="00FE0BBE" w:rsidRPr="0021097F" w:rsidRDefault="00506CF4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существление системы мониторинга реализации Программы, текущий анализ промежуточных результатов. </w:t>
            </w:r>
          </w:p>
          <w:p w:rsidR="00FE0BBE" w:rsidRPr="0021097F" w:rsidRDefault="00FE0BBE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Третий этап (</w:t>
            </w:r>
            <w:r w:rsidR="00506C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  <w:r w:rsidRPr="00210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год) – аналитико-обобщающий: </w:t>
            </w:r>
          </w:p>
          <w:p w:rsidR="00FE0BBE" w:rsidRPr="0021097F" w:rsidRDefault="00506CF4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тоговая диагностика реализации основных программных мероприятий; </w:t>
            </w:r>
          </w:p>
          <w:p w:rsidR="00FE0BBE" w:rsidRPr="0021097F" w:rsidRDefault="00506CF4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нализ итоговых результатов мониторинга реализации Программы; </w:t>
            </w:r>
          </w:p>
          <w:p w:rsidR="00FE0BBE" w:rsidRPr="0021097F" w:rsidRDefault="00506CF4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бобщение позитивного опыта осуществления программных мероприятий; </w:t>
            </w:r>
          </w:p>
          <w:p w:rsidR="00FE0BBE" w:rsidRPr="0021097F" w:rsidRDefault="00506CF4" w:rsidP="0050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пределение целей, задач и направлений стратегии дальнейшего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  <w:r w:rsidR="00FE0BBE" w:rsidRPr="00210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06CF4" w:rsidRPr="0021097F" w:rsidTr="003F3D74">
        <w:trPr>
          <w:trHeight w:val="656"/>
        </w:trPr>
        <w:tc>
          <w:tcPr>
            <w:tcW w:w="2235" w:type="dxa"/>
          </w:tcPr>
          <w:p w:rsidR="00506CF4" w:rsidRPr="0021097F" w:rsidRDefault="00506CF4" w:rsidP="00210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6C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 выполнения</w:t>
            </w:r>
            <w:r w:rsidRPr="00506C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547" w:type="dxa"/>
          </w:tcPr>
          <w:p w:rsidR="00506CF4" w:rsidRDefault="00163025" w:rsidP="0016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0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реализацией Программы осуществляется администрацией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</w:t>
            </w:r>
            <w:r w:rsidRPr="001630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Корректировка Программы осуществляется педагогическим советом </w:t>
            </w:r>
            <w:r w:rsidR="00BE4F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</w:t>
            </w:r>
            <w:r w:rsidRPr="001630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; </w:t>
            </w:r>
            <w:r w:rsidRPr="00BE4F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Советом</w:t>
            </w:r>
            <w:r w:rsidR="00BE4FE7" w:rsidRPr="00BE4F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4F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</w:t>
            </w:r>
            <w:r w:rsidRPr="00BE4F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A02EA1" w:rsidRDefault="00A02EA1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BA" w:rsidRDefault="00217BBA" w:rsidP="0076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FE7" w:rsidRDefault="00F11FDC" w:rsidP="00F1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DC">
        <w:rPr>
          <w:rFonts w:ascii="Times New Roman" w:hAnsi="Times New Roman"/>
          <w:b/>
          <w:sz w:val="24"/>
          <w:szCs w:val="24"/>
        </w:rPr>
        <w:lastRenderedPageBreak/>
        <w:t xml:space="preserve">3. Концепция развития МБОУ «Центр образования села Марково» </w:t>
      </w:r>
    </w:p>
    <w:p w:rsidR="00F11FDC" w:rsidRPr="00F11FDC" w:rsidRDefault="00F11FDC" w:rsidP="00BE4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DC">
        <w:rPr>
          <w:rFonts w:ascii="Times New Roman" w:hAnsi="Times New Roman"/>
          <w:b/>
          <w:sz w:val="24"/>
          <w:szCs w:val="24"/>
        </w:rPr>
        <w:t>в контексте реализации</w:t>
      </w:r>
      <w:r w:rsidR="00BE4FE7">
        <w:rPr>
          <w:rFonts w:ascii="Times New Roman" w:hAnsi="Times New Roman"/>
          <w:b/>
          <w:sz w:val="24"/>
          <w:szCs w:val="24"/>
        </w:rPr>
        <w:t xml:space="preserve"> </w:t>
      </w:r>
      <w:r w:rsidRPr="00F11FDC">
        <w:rPr>
          <w:rFonts w:ascii="Times New Roman" w:hAnsi="Times New Roman"/>
          <w:b/>
          <w:sz w:val="24"/>
          <w:szCs w:val="24"/>
        </w:rPr>
        <w:t>Стратегии развития образования</w:t>
      </w:r>
    </w:p>
    <w:p w:rsidR="00F11FDC" w:rsidRDefault="00F11FDC" w:rsidP="00F11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FDC" w:rsidRPr="00F11FDC" w:rsidRDefault="00F11FDC" w:rsidP="00F11F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1FDC">
        <w:rPr>
          <w:rFonts w:ascii="Times New Roman" w:hAnsi="Times New Roman"/>
          <w:b/>
          <w:sz w:val="24"/>
          <w:szCs w:val="24"/>
        </w:rPr>
        <w:t>3.1. Ключевые приоритеты государственной политики в сфере образования до</w:t>
      </w:r>
      <w:r w:rsidRPr="00F11FDC">
        <w:rPr>
          <w:rFonts w:ascii="Times New Roman" w:hAnsi="Times New Roman"/>
          <w:b/>
          <w:sz w:val="24"/>
          <w:szCs w:val="24"/>
        </w:rPr>
        <w:br/>
        <w:t xml:space="preserve">2025 года </w:t>
      </w:r>
    </w:p>
    <w:p w:rsidR="00F11FDC" w:rsidRDefault="00F11FDC" w:rsidP="00F11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FDC">
        <w:rPr>
          <w:rFonts w:ascii="Times New Roman" w:hAnsi="Times New Roman"/>
          <w:sz w:val="24"/>
          <w:szCs w:val="24"/>
        </w:rPr>
        <w:t>Ключевые приоритеты государственной политики в сфере общего образования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FDC">
        <w:rPr>
          <w:rFonts w:ascii="Times New Roman" w:hAnsi="Times New Roman"/>
          <w:sz w:val="24"/>
          <w:szCs w:val="24"/>
        </w:rPr>
        <w:t>2025 года определены в следующих стратегических документах:</w:t>
      </w:r>
    </w:p>
    <w:p w:rsidR="00F11FDC" w:rsidRDefault="00F11FDC" w:rsidP="00F1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FDC">
        <w:rPr>
          <w:rFonts w:ascii="Times New Roman" w:hAnsi="Times New Roman"/>
          <w:sz w:val="24"/>
          <w:szCs w:val="24"/>
        </w:rPr>
        <w:t xml:space="preserve">- Постановление Правительства РФ от 26 декабря 2017 г. № 1642 Об утверждении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FDC">
        <w:rPr>
          <w:rFonts w:ascii="Times New Roman" w:hAnsi="Times New Roman"/>
          <w:sz w:val="24"/>
          <w:szCs w:val="24"/>
        </w:rPr>
        <w:t>государственной программы Российской Федерации «Развитие образования» (сроки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FDC">
        <w:rPr>
          <w:rFonts w:ascii="Times New Roman" w:hAnsi="Times New Roman"/>
          <w:sz w:val="24"/>
          <w:szCs w:val="24"/>
        </w:rPr>
        <w:t>реализации 2018-2025);</w:t>
      </w:r>
    </w:p>
    <w:p w:rsidR="006A6C27" w:rsidRDefault="006A6C27" w:rsidP="00F1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C27">
        <w:rPr>
          <w:rFonts w:ascii="Times New Roman" w:hAnsi="Times New Roman"/>
          <w:sz w:val="24"/>
          <w:szCs w:val="24"/>
        </w:rPr>
        <w:t>- Указ Президента Российской Федерации от 7 мая 2018 г. № 204 в части решения задач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C27">
        <w:rPr>
          <w:rFonts w:ascii="Times New Roman" w:hAnsi="Times New Roman"/>
          <w:sz w:val="24"/>
          <w:szCs w:val="24"/>
        </w:rPr>
        <w:t>достижения стратегических целей по направлению «Образование»;</w:t>
      </w:r>
    </w:p>
    <w:p w:rsidR="00F11FDC" w:rsidRDefault="006A6C27" w:rsidP="00F1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C27">
        <w:rPr>
          <w:rFonts w:ascii="Times New Roman" w:hAnsi="Times New Roman"/>
          <w:sz w:val="24"/>
          <w:szCs w:val="24"/>
        </w:rPr>
        <w:t xml:space="preserve">- Национальный проект «Образование», утверждён президиумом Совета при президенте РФ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C27">
        <w:rPr>
          <w:rFonts w:ascii="Times New Roman" w:hAnsi="Times New Roman"/>
          <w:sz w:val="24"/>
          <w:szCs w:val="24"/>
        </w:rPr>
        <w:t>(протокол от 03.09.2018. № 10).</w:t>
      </w:r>
    </w:p>
    <w:p w:rsidR="00111219" w:rsidRDefault="00111219" w:rsidP="00111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219">
        <w:rPr>
          <w:rFonts w:ascii="Times New Roman" w:hAnsi="Times New Roman"/>
          <w:sz w:val="24"/>
          <w:szCs w:val="24"/>
        </w:rPr>
        <w:t>Стратегические цели развития образования до 2025 года сформулированы в Национальном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219">
        <w:rPr>
          <w:rFonts w:ascii="Times New Roman" w:hAnsi="Times New Roman"/>
          <w:sz w:val="24"/>
          <w:szCs w:val="24"/>
        </w:rPr>
        <w:t>проекте «Образование»:</w:t>
      </w:r>
    </w:p>
    <w:p w:rsidR="00111219" w:rsidRDefault="00111219" w:rsidP="0011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219">
        <w:rPr>
          <w:rFonts w:ascii="Times New Roman" w:hAnsi="Times New Roman"/>
          <w:sz w:val="24"/>
          <w:szCs w:val="24"/>
        </w:rPr>
        <w:t xml:space="preserve">1. Обеспечение глобальной конкурентоспособности российского образования, вхождение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219">
        <w:rPr>
          <w:rFonts w:ascii="Times New Roman" w:hAnsi="Times New Roman"/>
          <w:sz w:val="24"/>
          <w:szCs w:val="24"/>
        </w:rPr>
        <w:t>Российской Федерации в число 10 ведущих стран мира по качеству общего образования.</w:t>
      </w:r>
    </w:p>
    <w:p w:rsidR="00FE5E37" w:rsidRDefault="00111219" w:rsidP="0011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219">
        <w:rPr>
          <w:rFonts w:ascii="Times New Roman" w:hAnsi="Times New Roman"/>
          <w:sz w:val="24"/>
          <w:szCs w:val="24"/>
        </w:rPr>
        <w:t>2. Воспитание гармонично развитой и социально ответственной личности на основе духовно-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219">
        <w:rPr>
          <w:rFonts w:ascii="Times New Roman" w:hAnsi="Times New Roman"/>
          <w:sz w:val="24"/>
          <w:szCs w:val="24"/>
        </w:rPr>
        <w:t>нравственных ценностей народов Российской Федерации, исторических и национально-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219">
        <w:rPr>
          <w:rFonts w:ascii="Times New Roman" w:hAnsi="Times New Roman"/>
          <w:sz w:val="24"/>
          <w:szCs w:val="24"/>
        </w:rPr>
        <w:t>культурных традиций</w:t>
      </w:r>
      <w:r>
        <w:rPr>
          <w:rFonts w:ascii="Times New Roman" w:hAnsi="Times New Roman"/>
          <w:sz w:val="24"/>
          <w:szCs w:val="24"/>
        </w:rPr>
        <w:t>.</w:t>
      </w:r>
    </w:p>
    <w:p w:rsidR="00A27F27" w:rsidRDefault="00FE5E37" w:rsidP="00A27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E37">
        <w:rPr>
          <w:rFonts w:ascii="Times New Roman" w:hAnsi="Times New Roman"/>
          <w:sz w:val="24"/>
          <w:szCs w:val="24"/>
        </w:rPr>
        <w:t>Конкретизация стратегических целей развития образования осуществлена в целевых показателях государственной программы Российской Федерации «Развитие образования» до 2025 года.</w:t>
      </w:r>
    </w:p>
    <w:p w:rsidR="00F11FDC" w:rsidRDefault="00A27F27" w:rsidP="00F11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F27">
        <w:rPr>
          <w:rFonts w:ascii="Times New Roman" w:hAnsi="Times New Roman"/>
          <w:sz w:val="24"/>
          <w:szCs w:val="24"/>
        </w:rPr>
        <w:t>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Новая модель качества образования является компетентностной характеристикой образовательной деятельности обучающихся, оценивающей способность ребёнка к использованию полученных знаний в организации его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92385" w:rsidRDefault="00292385" w:rsidP="00F11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385">
        <w:rPr>
          <w:rFonts w:ascii="Times New Roman" w:hAnsi="Times New Roman"/>
          <w:sz w:val="24"/>
          <w:szCs w:val="24"/>
        </w:rPr>
        <w:t>К новым ресурсам развития образования относятся:</w:t>
      </w:r>
    </w:p>
    <w:p w:rsidR="00292385" w:rsidRDefault="00292385" w:rsidP="0029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385">
        <w:rPr>
          <w:rFonts w:ascii="Times New Roman" w:hAnsi="Times New Roman"/>
          <w:sz w:val="24"/>
          <w:szCs w:val="24"/>
        </w:rPr>
        <w:t xml:space="preserve">- компетенции самостоятельной образовательной деятельности обучающихся в системе общего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385">
        <w:rPr>
          <w:rFonts w:ascii="Times New Roman" w:hAnsi="Times New Roman"/>
          <w:sz w:val="24"/>
          <w:szCs w:val="24"/>
        </w:rPr>
        <w:t>дополнительного образования;</w:t>
      </w:r>
    </w:p>
    <w:p w:rsidR="00292385" w:rsidRDefault="00292385" w:rsidP="0029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385">
        <w:rPr>
          <w:rFonts w:ascii="Times New Roman" w:hAnsi="Times New Roman"/>
          <w:sz w:val="24"/>
          <w:szCs w:val="24"/>
        </w:rPr>
        <w:t>- возможности онлайн-образования;</w:t>
      </w:r>
    </w:p>
    <w:p w:rsidR="00A27F27" w:rsidRDefault="00292385" w:rsidP="0029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385">
        <w:rPr>
          <w:rFonts w:ascii="Times New Roman" w:hAnsi="Times New Roman"/>
          <w:sz w:val="24"/>
          <w:szCs w:val="24"/>
        </w:rPr>
        <w:t>- подготовка родителей (законных представителей) как компетентных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385">
        <w:rPr>
          <w:rFonts w:ascii="Times New Roman" w:hAnsi="Times New Roman"/>
          <w:sz w:val="24"/>
          <w:szCs w:val="24"/>
        </w:rPr>
        <w:t>образовательных отношений.</w:t>
      </w:r>
    </w:p>
    <w:p w:rsidR="00107662" w:rsidRDefault="00107662" w:rsidP="0010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662">
        <w:rPr>
          <w:rFonts w:ascii="Times New Roman" w:hAnsi="Times New Roman"/>
          <w:sz w:val="24"/>
          <w:szCs w:val="24"/>
        </w:rPr>
        <w:t xml:space="preserve">Инструментами достижения нового качества образования, актуальными для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107662">
        <w:rPr>
          <w:rFonts w:ascii="Times New Roman" w:hAnsi="Times New Roman"/>
          <w:sz w:val="24"/>
          <w:szCs w:val="24"/>
        </w:rPr>
        <w:t xml:space="preserve"> выступают:</w:t>
      </w:r>
      <w:r w:rsidRPr="00107662">
        <w:rPr>
          <w:rFonts w:ascii="Times New Roman" w:hAnsi="Times New Roman"/>
          <w:sz w:val="24"/>
          <w:szCs w:val="24"/>
        </w:rPr>
        <w:br/>
        <w:t>- развитие профильного обучения с опорой на раннюю профориентацию обучающихся;</w:t>
      </w:r>
    </w:p>
    <w:p w:rsidR="00292385" w:rsidRDefault="00107662" w:rsidP="00107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62">
        <w:rPr>
          <w:rFonts w:ascii="Times New Roman" w:hAnsi="Times New Roman"/>
          <w:sz w:val="24"/>
          <w:szCs w:val="24"/>
        </w:rPr>
        <w:t>- модернизация содержания предметных областей и программ дополнительного образования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662">
        <w:rPr>
          <w:rFonts w:ascii="Times New Roman" w:hAnsi="Times New Roman"/>
          <w:sz w:val="24"/>
          <w:szCs w:val="24"/>
        </w:rPr>
        <w:t>привлечением в образовательный процесс внешних субъектов (родителей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662">
        <w:rPr>
          <w:rFonts w:ascii="Times New Roman" w:hAnsi="Times New Roman"/>
          <w:sz w:val="24"/>
          <w:szCs w:val="24"/>
        </w:rPr>
        <w:t>(законных представителей), представителей предприятий, социальных институтов, студентов и др.);</w:t>
      </w:r>
    </w:p>
    <w:p w:rsidR="00107662" w:rsidRDefault="00107662" w:rsidP="00107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62">
        <w:rPr>
          <w:rFonts w:ascii="Times New Roman" w:hAnsi="Times New Roman"/>
          <w:sz w:val="24"/>
          <w:szCs w:val="24"/>
        </w:rPr>
        <w:t xml:space="preserve">- развитие волонтёрского движения учащихся с опорой на формирование проектной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662">
        <w:rPr>
          <w:rFonts w:ascii="Times New Roman" w:hAnsi="Times New Roman"/>
          <w:sz w:val="24"/>
          <w:szCs w:val="24"/>
        </w:rPr>
        <w:t>исследовательской компетентности, а также финансовой грамотности обучающихся;</w:t>
      </w:r>
    </w:p>
    <w:p w:rsidR="00107662" w:rsidRDefault="00107662" w:rsidP="00107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62">
        <w:rPr>
          <w:rFonts w:ascii="Times New Roman" w:hAnsi="Times New Roman"/>
          <w:sz w:val="24"/>
          <w:szCs w:val="24"/>
        </w:rPr>
        <w:t xml:space="preserve">- формирование цифровых компетенций обучающихся для использования возможностей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662">
        <w:rPr>
          <w:rFonts w:ascii="Times New Roman" w:hAnsi="Times New Roman"/>
          <w:sz w:val="24"/>
          <w:szCs w:val="24"/>
        </w:rPr>
        <w:t xml:space="preserve">проектирования индивидуальных учебных планов, сетевых форм реализации программ и </w:t>
      </w:r>
      <w:r w:rsidR="004164C5">
        <w:rPr>
          <w:rFonts w:ascii="Times New Roman" w:hAnsi="Times New Roman"/>
          <w:sz w:val="24"/>
          <w:szCs w:val="24"/>
        </w:rPr>
        <w:t xml:space="preserve"> </w:t>
      </w:r>
      <w:r w:rsidRPr="00107662">
        <w:rPr>
          <w:rFonts w:ascii="Times New Roman" w:hAnsi="Times New Roman"/>
          <w:sz w:val="24"/>
          <w:szCs w:val="24"/>
        </w:rPr>
        <w:t>поддержки одарённых детей;</w:t>
      </w:r>
    </w:p>
    <w:p w:rsidR="00107662" w:rsidRDefault="00107662" w:rsidP="00107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62">
        <w:rPr>
          <w:rFonts w:ascii="Times New Roman" w:hAnsi="Times New Roman"/>
          <w:sz w:val="24"/>
          <w:szCs w:val="24"/>
        </w:rPr>
        <w:t>- психолого-педагогическое консультирование родителей;</w:t>
      </w:r>
    </w:p>
    <w:p w:rsidR="00F11FDC" w:rsidRDefault="00107662" w:rsidP="00107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62">
        <w:rPr>
          <w:rFonts w:ascii="Times New Roman" w:hAnsi="Times New Roman"/>
          <w:sz w:val="24"/>
          <w:szCs w:val="24"/>
        </w:rPr>
        <w:t xml:space="preserve">- подготовка педагогов к участию в национальной системе профессионального роста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662">
        <w:rPr>
          <w:rFonts w:ascii="Times New Roman" w:hAnsi="Times New Roman"/>
          <w:sz w:val="24"/>
          <w:szCs w:val="24"/>
        </w:rPr>
        <w:t>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A22D46" w:rsidRPr="00A22D46" w:rsidRDefault="004164C5" w:rsidP="00B64F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D46">
        <w:rPr>
          <w:rFonts w:ascii="Times New Roman" w:hAnsi="Times New Roman"/>
          <w:b/>
          <w:sz w:val="24"/>
          <w:szCs w:val="24"/>
        </w:rPr>
        <w:t xml:space="preserve">3.2. Миссия развития </w:t>
      </w:r>
      <w:r w:rsidR="00A22D46" w:rsidRPr="00A22D46">
        <w:rPr>
          <w:rFonts w:ascii="Times New Roman" w:hAnsi="Times New Roman"/>
          <w:b/>
          <w:sz w:val="24"/>
          <w:szCs w:val="24"/>
        </w:rPr>
        <w:t>МБОУ «Центр образования села Марково»</w:t>
      </w:r>
      <w:r w:rsidRPr="00A22D46">
        <w:rPr>
          <w:rFonts w:ascii="Times New Roman" w:hAnsi="Times New Roman"/>
          <w:b/>
          <w:sz w:val="24"/>
          <w:szCs w:val="24"/>
        </w:rPr>
        <w:t xml:space="preserve"> </w:t>
      </w:r>
    </w:p>
    <w:p w:rsidR="00A22D46" w:rsidRDefault="004164C5" w:rsidP="00B64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4C5">
        <w:rPr>
          <w:rFonts w:ascii="Times New Roman" w:hAnsi="Times New Roman"/>
          <w:sz w:val="24"/>
          <w:szCs w:val="24"/>
        </w:rPr>
        <w:t>Стратегическим направлением, обеспечивающим глобальную конкурентоспособность</w:t>
      </w:r>
      <w:r w:rsidR="00A22D46">
        <w:rPr>
          <w:rFonts w:ascii="Times New Roman" w:hAnsi="Times New Roman"/>
          <w:sz w:val="24"/>
          <w:szCs w:val="24"/>
        </w:rPr>
        <w:t xml:space="preserve"> </w:t>
      </w:r>
      <w:r w:rsidRPr="004164C5">
        <w:rPr>
          <w:rFonts w:ascii="Times New Roman" w:hAnsi="Times New Roman"/>
          <w:sz w:val="24"/>
          <w:szCs w:val="24"/>
        </w:rPr>
        <w:t>российского образования, вхождение Российской Федерации в число 10 ведущих стран мира по</w:t>
      </w:r>
    </w:p>
    <w:p w:rsidR="00B64F2D" w:rsidRDefault="004164C5" w:rsidP="00107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4C5">
        <w:rPr>
          <w:rFonts w:ascii="Times New Roman" w:hAnsi="Times New Roman"/>
          <w:sz w:val="24"/>
          <w:szCs w:val="24"/>
        </w:rPr>
        <w:t xml:space="preserve"> качеству общего образования, является формирование</w:t>
      </w:r>
      <w:r w:rsidR="00A22D46">
        <w:rPr>
          <w:rFonts w:ascii="Times New Roman" w:hAnsi="Times New Roman"/>
          <w:sz w:val="24"/>
          <w:szCs w:val="24"/>
        </w:rPr>
        <w:t xml:space="preserve"> </w:t>
      </w:r>
      <w:r w:rsidRPr="004164C5">
        <w:rPr>
          <w:rFonts w:ascii="Times New Roman" w:hAnsi="Times New Roman"/>
          <w:sz w:val="24"/>
          <w:szCs w:val="24"/>
        </w:rPr>
        <w:t>ценности к саморазвитию и самообразованию у обучающихся образовательных</w:t>
      </w:r>
      <w:r w:rsidR="00A22D46">
        <w:rPr>
          <w:rFonts w:ascii="Times New Roman" w:hAnsi="Times New Roman"/>
          <w:sz w:val="24"/>
          <w:szCs w:val="24"/>
        </w:rPr>
        <w:t xml:space="preserve"> </w:t>
      </w:r>
      <w:r w:rsidRPr="004164C5">
        <w:rPr>
          <w:rFonts w:ascii="Times New Roman" w:hAnsi="Times New Roman"/>
          <w:sz w:val="24"/>
          <w:szCs w:val="24"/>
        </w:rPr>
        <w:t>организаций всех видов и уровней</w:t>
      </w:r>
      <w:r w:rsidRPr="004164C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164C5">
        <w:rPr>
          <w:rFonts w:ascii="Times New Roman" w:hAnsi="Times New Roman"/>
          <w:sz w:val="24"/>
          <w:szCs w:val="24"/>
        </w:rPr>
        <w:t>Данные ценности формируются посредством предоставления</w:t>
      </w:r>
      <w:r w:rsidR="00A22D46">
        <w:rPr>
          <w:rFonts w:ascii="Times New Roman" w:hAnsi="Times New Roman"/>
          <w:sz w:val="24"/>
          <w:szCs w:val="24"/>
        </w:rPr>
        <w:t xml:space="preserve"> </w:t>
      </w:r>
      <w:r w:rsidRPr="004164C5">
        <w:rPr>
          <w:rFonts w:ascii="Times New Roman" w:hAnsi="Times New Roman"/>
          <w:sz w:val="24"/>
          <w:szCs w:val="24"/>
        </w:rPr>
        <w:t xml:space="preserve">обучающимся возможностей освоения </w:t>
      </w:r>
      <w:r w:rsidRPr="004164C5">
        <w:rPr>
          <w:rFonts w:ascii="Times New Roman" w:hAnsi="Times New Roman"/>
          <w:sz w:val="24"/>
          <w:szCs w:val="24"/>
        </w:rPr>
        <w:lastRenderedPageBreak/>
        <w:t>основных общеобразовательных программ по индивидуальному учебному плану и программ дополнительного образования. Социальным</w:t>
      </w:r>
      <w:r w:rsidR="00A22D46">
        <w:rPr>
          <w:rFonts w:ascii="Times New Roman" w:hAnsi="Times New Roman"/>
          <w:sz w:val="24"/>
          <w:szCs w:val="24"/>
        </w:rPr>
        <w:t xml:space="preserve"> </w:t>
      </w:r>
      <w:r w:rsidRPr="004164C5">
        <w:rPr>
          <w:rFonts w:ascii="Times New Roman" w:hAnsi="Times New Roman"/>
          <w:sz w:val="24"/>
          <w:szCs w:val="24"/>
        </w:rPr>
        <w:t>контекстом формирования ценностей саморазвития и самообразования выступают также система</w:t>
      </w:r>
      <w:r w:rsidR="00A22D46">
        <w:rPr>
          <w:rFonts w:ascii="Times New Roman" w:hAnsi="Times New Roman"/>
          <w:sz w:val="24"/>
          <w:szCs w:val="24"/>
        </w:rPr>
        <w:t xml:space="preserve"> </w:t>
      </w:r>
      <w:r w:rsidRPr="004164C5">
        <w:rPr>
          <w:rFonts w:ascii="Times New Roman" w:hAnsi="Times New Roman"/>
          <w:sz w:val="24"/>
          <w:szCs w:val="24"/>
        </w:rPr>
        <w:t>ранней профориентации учащихся и их</w:t>
      </w:r>
      <w:r w:rsidR="00A22D46">
        <w:rPr>
          <w:rFonts w:ascii="Times New Roman" w:hAnsi="Times New Roman"/>
          <w:sz w:val="24"/>
          <w:szCs w:val="24"/>
        </w:rPr>
        <w:t xml:space="preserve"> вовлечение в волонтёрское движение.</w:t>
      </w:r>
    </w:p>
    <w:p w:rsidR="00C4256D" w:rsidRDefault="00B64F2D" w:rsidP="00C42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2D">
        <w:rPr>
          <w:rFonts w:ascii="Times New Roman" w:hAnsi="Times New Roman"/>
          <w:sz w:val="24"/>
          <w:szCs w:val="24"/>
        </w:rPr>
        <w:t xml:space="preserve">Образовательная система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B64F2D">
        <w:rPr>
          <w:rFonts w:ascii="Times New Roman" w:hAnsi="Times New Roman"/>
          <w:sz w:val="24"/>
          <w:szCs w:val="24"/>
        </w:rPr>
        <w:t xml:space="preserve"> рассчитана на все категории учащихся, в том числе учащихся с ОВЗ, направлен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64F2D">
        <w:rPr>
          <w:rFonts w:ascii="Times New Roman" w:hAnsi="Times New Roman"/>
          <w:sz w:val="24"/>
          <w:szCs w:val="24"/>
        </w:rPr>
        <w:t>реализацию их потенциальных возможностей и удовлетворение индивидуальных склонностей, интересов, запросов.</w:t>
      </w:r>
    </w:p>
    <w:p w:rsidR="00B64F2D" w:rsidRDefault="00C4256D" w:rsidP="00B64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56D">
        <w:rPr>
          <w:rFonts w:ascii="Times New Roman" w:hAnsi="Times New Roman"/>
          <w:sz w:val="24"/>
          <w:szCs w:val="24"/>
        </w:rPr>
        <w:t>В реализации этой стратегии Школа видит свою миссию в создании открытого образовательного пространства для получения качественного образования всеми учащимися, ориентированного на успех ребёнка в социальном окружении, реализации</w:t>
      </w:r>
      <w:r w:rsidR="00D953DE">
        <w:rPr>
          <w:rFonts w:ascii="Times New Roman" w:hAnsi="Times New Roman"/>
          <w:sz w:val="24"/>
          <w:szCs w:val="24"/>
        </w:rPr>
        <w:t xml:space="preserve"> </w:t>
      </w:r>
      <w:r w:rsidR="00D953DE" w:rsidRPr="00D953DE">
        <w:rPr>
          <w:rFonts w:ascii="Times New Roman" w:hAnsi="Times New Roman"/>
          <w:sz w:val="24"/>
          <w:szCs w:val="24"/>
        </w:rPr>
        <w:t>индивидуальных образовательных маршрутов обучающихся в форматах индивидуальных учебных планов. Эффективность реализации данной миссии возможна только при развитии непрерывного развития ответственности учащихся за результаты своего</w:t>
      </w:r>
      <w:r w:rsidR="00207CD8">
        <w:rPr>
          <w:rFonts w:ascii="Times New Roman" w:hAnsi="Times New Roman"/>
          <w:sz w:val="24"/>
          <w:szCs w:val="24"/>
        </w:rPr>
        <w:t xml:space="preserve"> </w:t>
      </w:r>
      <w:r w:rsidR="00207CD8" w:rsidRPr="00207CD8">
        <w:rPr>
          <w:rFonts w:ascii="Times New Roman" w:hAnsi="Times New Roman"/>
          <w:sz w:val="24"/>
          <w:szCs w:val="24"/>
        </w:rPr>
        <w:t>образования. Поэтому ключевой ценностью образовательной деятельности учащегося выступает «активная личность», использующая потенциал образовательного пространства для достижения своих социально значимых целей</w:t>
      </w:r>
      <w:r w:rsidR="00207CD8">
        <w:rPr>
          <w:rFonts w:ascii="Times New Roman" w:hAnsi="Times New Roman"/>
          <w:sz w:val="24"/>
          <w:szCs w:val="24"/>
        </w:rPr>
        <w:t>.</w:t>
      </w:r>
    </w:p>
    <w:p w:rsidR="00207CD8" w:rsidRDefault="002A788C" w:rsidP="00B64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88C">
        <w:rPr>
          <w:rFonts w:ascii="Times New Roman" w:hAnsi="Times New Roman"/>
          <w:sz w:val="24"/>
          <w:szCs w:val="24"/>
        </w:rPr>
        <w:t xml:space="preserve">Реализация миссии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2A788C">
        <w:rPr>
          <w:rFonts w:ascii="Times New Roman" w:hAnsi="Times New Roman"/>
          <w:sz w:val="24"/>
          <w:szCs w:val="24"/>
        </w:rPr>
        <w:t xml:space="preserve"> возможна за счёт технологической перестройки </w:t>
      </w:r>
      <w:r w:rsidR="00BE4FE7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2A788C">
        <w:rPr>
          <w:rFonts w:ascii="Times New Roman" w:hAnsi="Times New Roman"/>
          <w:sz w:val="24"/>
          <w:szCs w:val="24"/>
        </w:rPr>
        <w:t>, опирающейся на инновационные технологии, создание условий для качественного образования, позволяющего каждому выпускнику обеспечить</w:t>
      </w:r>
      <w:r w:rsidR="00F1496D">
        <w:rPr>
          <w:rFonts w:ascii="Times New Roman" w:hAnsi="Times New Roman"/>
          <w:sz w:val="24"/>
          <w:szCs w:val="24"/>
        </w:rPr>
        <w:t xml:space="preserve"> </w:t>
      </w:r>
      <w:r w:rsidR="00F1496D" w:rsidRPr="00F1496D">
        <w:rPr>
          <w:rFonts w:ascii="Times New Roman" w:hAnsi="Times New Roman"/>
          <w:sz w:val="24"/>
          <w:szCs w:val="24"/>
        </w:rPr>
        <w:t xml:space="preserve">профессиональную занятость в условиях нового информационного общества, эффективное воспитание гражданина с высокими нравственными ценностями. Главным условием успешности развития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="00F1496D" w:rsidRPr="00F1496D">
        <w:rPr>
          <w:rFonts w:ascii="Times New Roman" w:hAnsi="Times New Roman"/>
          <w:sz w:val="24"/>
          <w:szCs w:val="24"/>
        </w:rPr>
        <w:t xml:space="preserve"> является сочетание профессионализма учителей и внутренней мотивации учащихся.</w:t>
      </w:r>
    </w:p>
    <w:p w:rsidR="005A33D5" w:rsidRDefault="005A33D5" w:rsidP="00B64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3D5">
        <w:rPr>
          <w:rFonts w:ascii="Times New Roman" w:hAnsi="Times New Roman"/>
          <w:b/>
          <w:sz w:val="24"/>
          <w:szCs w:val="24"/>
        </w:rPr>
        <w:t>Целью образовательного взаимодействия</w:t>
      </w:r>
      <w:r w:rsidRPr="005A33D5">
        <w:rPr>
          <w:rFonts w:ascii="Times New Roman" w:hAnsi="Times New Roman"/>
          <w:sz w:val="24"/>
          <w:szCs w:val="24"/>
        </w:rPr>
        <w:t xml:space="preserve"> является создание условий для учебной и социальной успешности каждого ученика, а с другой стороны - на самореализацию каждого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5A33D5" w:rsidRPr="005A33D5" w:rsidRDefault="005A33D5" w:rsidP="00B64F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33D5">
        <w:rPr>
          <w:rFonts w:ascii="Times New Roman" w:hAnsi="Times New Roman"/>
          <w:b/>
          <w:sz w:val="24"/>
          <w:szCs w:val="24"/>
        </w:rPr>
        <w:t>Ключевые п</w:t>
      </w:r>
      <w:r w:rsidR="00BE4FE7">
        <w:rPr>
          <w:rFonts w:ascii="Times New Roman" w:hAnsi="Times New Roman"/>
          <w:b/>
          <w:sz w:val="24"/>
          <w:szCs w:val="24"/>
        </w:rPr>
        <w:t>риоритеты развития Центра до 2026</w:t>
      </w:r>
      <w:r w:rsidRPr="005A33D5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E4297D" w:rsidRDefault="00E4297D" w:rsidP="00E4297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7D">
        <w:rPr>
          <w:rFonts w:ascii="Times New Roman" w:hAnsi="Times New Roman"/>
          <w:sz w:val="24"/>
          <w:szCs w:val="24"/>
        </w:rPr>
        <w:t>Создание системы сетевого взаимодействия, которая будет оказывать учащимся помощь в выборе будущей специальности, подготовке к поступлению в вуз</w:t>
      </w:r>
      <w:r>
        <w:rPr>
          <w:rFonts w:ascii="Times New Roman" w:hAnsi="Times New Roman"/>
          <w:sz w:val="24"/>
          <w:szCs w:val="24"/>
        </w:rPr>
        <w:t>.</w:t>
      </w:r>
    </w:p>
    <w:p w:rsidR="005A33D5" w:rsidRDefault="00E4297D" w:rsidP="00E4297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7D">
        <w:rPr>
          <w:rFonts w:ascii="Times New Roman" w:hAnsi="Times New Roman"/>
          <w:sz w:val="24"/>
          <w:szCs w:val="24"/>
        </w:rPr>
        <w:t>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</w:r>
    </w:p>
    <w:p w:rsidR="00093F32" w:rsidRDefault="00093F32" w:rsidP="00093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32">
        <w:rPr>
          <w:rFonts w:ascii="Times New Roman" w:hAnsi="Times New Roman"/>
          <w:sz w:val="24"/>
          <w:szCs w:val="24"/>
        </w:rPr>
        <w:t>Совершенствование модели управления качеством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93F32" w:rsidRDefault="00093F32" w:rsidP="00093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32">
        <w:rPr>
          <w:rFonts w:ascii="Times New Roman" w:hAnsi="Times New Roman"/>
          <w:sz w:val="24"/>
          <w:szCs w:val="24"/>
        </w:rPr>
        <w:t>Совершенствование системы работы по развитию талантов учащихся через создание Центра цифрового и гуманитарного профилей «Точка роста</w:t>
      </w:r>
      <w:r>
        <w:rPr>
          <w:rFonts w:ascii="Times New Roman" w:hAnsi="Times New Roman"/>
          <w:sz w:val="24"/>
          <w:szCs w:val="24"/>
        </w:rPr>
        <w:t>».</w:t>
      </w:r>
    </w:p>
    <w:p w:rsidR="00B64F2D" w:rsidRDefault="00093F32" w:rsidP="00093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F32">
        <w:rPr>
          <w:rFonts w:ascii="Times New Roman" w:hAnsi="Times New Roman"/>
          <w:sz w:val="24"/>
          <w:szCs w:val="24"/>
        </w:rPr>
        <w:t xml:space="preserve">Расширение партнёрских связей со сторонними организациями в интересах развития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093F32">
        <w:rPr>
          <w:rFonts w:ascii="Times New Roman" w:hAnsi="Times New Roman"/>
          <w:sz w:val="24"/>
          <w:szCs w:val="24"/>
        </w:rPr>
        <w:t>.</w:t>
      </w:r>
    </w:p>
    <w:p w:rsidR="0023094A" w:rsidRDefault="0023094A" w:rsidP="00093F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94A">
        <w:rPr>
          <w:rFonts w:ascii="Times New Roman" w:hAnsi="Times New Roman"/>
          <w:sz w:val="24"/>
          <w:szCs w:val="24"/>
        </w:rPr>
        <w:t xml:space="preserve">Создание востребованной воспитательной системы для реализации современной молодежной политики. </w:t>
      </w:r>
    </w:p>
    <w:p w:rsidR="0023094A" w:rsidRDefault="0023094A" w:rsidP="00230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94A">
        <w:rPr>
          <w:rFonts w:ascii="Times New Roman" w:hAnsi="Times New Roman"/>
          <w:sz w:val="24"/>
          <w:szCs w:val="24"/>
        </w:rPr>
        <w:t xml:space="preserve">Школа начала реализацию новой рабочей программы воспитания, составленной в соответствии с законодательством в сфере образования, с 1 сентября 2021 года. Воспитательная работа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23094A">
        <w:rPr>
          <w:rFonts w:ascii="Times New Roman" w:hAnsi="Times New Roman"/>
          <w:sz w:val="24"/>
          <w:szCs w:val="24"/>
        </w:rPr>
        <w:t xml:space="preserve"> строится в соответствии с общей целью воспитания – личностным развитием учащихся, основанном на базовых ценностях общества (таких как семья, труд, отечество, природа, мир, знания, культура, здоровье, человек</w:t>
      </w:r>
      <w:r>
        <w:rPr>
          <w:rFonts w:ascii="Times New Roman" w:hAnsi="Times New Roman"/>
          <w:sz w:val="24"/>
          <w:szCs w:val="24"/>
        </w:rPr>
        <w:t xml:space="preserve">), и </w:t>
      </w:r>
      <w:r w:rsidRPr="0023094A">
        <w:rPr>
          <w:rFonts w:ascii="Times New Roman" w:hAnsi="Times New Roman"/>
          <w:sz w:val="24"/>
          <w:szCs w:val="24"/>
        </w:rPr>
        <w:t xml:space="preserve">воспитательным идеалом. 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 </w:t>
      </w:r>
    </w:p>
    <w:p w:rsidR="00093F32" w:rsidRDefault="0023094A" w:rsidP="00230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94A">
        <w:rPr>
          <w:rFonts w:ascii="Times New Roman" w:hAnsi="Times New Roman"/>
          <w:sz w:val="24"/>
          <w:szCs w:val="24"/>
        </w:rPr>
        <w:t xml:space="preserve">Имиджевой характеристикой развития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23094A">
        <w:rPr>
          <w:rFonts w:ascii="Times New Roman" w:hAnsi="Times New Roman"/>
          <w:sz w:val="24"/>
          <w:szCs w:val="24"/>
        </w:rPr>
        <w:t xml:space="preserve"> является слоган </w:t>
      </w:r>
      <w:r w:rsidRPr="0023094A">
        <w:rPr>
          <w:rFonts w:ascii="Times New Roman" w:hAnsi="Times New Roman"/>
          <w:i/>
          <w:iCs/>
          <w:sz w:val="24"/>
          <w:szCs w:val="24"/>
        </w:rPr>
        <w:t>«</w:t>
      </w:r>
      <w:r w:rsidRPr="0023094A">
        <w:rPr>
          <w:rFonts w:ascii="Times New Roman" w:hAnsi="Times New Roman"/>
          <w:sz w:val="24"/>
          <w:szCs w:val="24"/>
        </w:rPr>
        <w:t>Храним</w:t>
      </w:r>
      <w:r w:rsidRPr="0023094A">
        <w:rPr>
          <w:rFonts w:ascii="Times New Roman" w:hAnsi="Times New Roman"/>
          <w:sz w:val="24"/>
          <w:szCs w:val="24"/>
        </w:rPr>
        <w:br/>
        <w:t>традиции</w:t>
      </w:r>
      <w:r w:rsidRPr="0023094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3094A">
        <w:rPr>
          <w:rFonts w:ascii="Times New Roman" w:hAnsi="Times New Roman"/>
          <w:sz w:val="24"/>
          <w:szCs w:val="24"/>
        </w:rPr>
        <w:t>познаем мир</w:t>
      </w:r>
      <w:r w:rsidRPr="0023094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3094A">
        <w:rPr>
          <w:rFonts w:ascii="Times New Roman" w:hAnsi="Times New Roman"/>
          <w:sz w:val="24"/>
          <w:szCs w:val="24"/>
        </w:rPr>
        <w:t>открываем будущее</w:t>
      </w:r>
      <w:r>
        <w:rPr>
          <w:rFonts w:ascii="Times New Roman" w:hAnsi="Times New Roman"/>
          <w:sz w:val="24"/>
          <w:szCs w:val="24"/>
        </w:rPr>
        <w:t>».</w:t>
      </w:r>
    </w:p>
    <w:p w:rsidR="00F8174D" w:rsidRPr="00F8174D" w:rsidRDefault="00F8174D" w:rsidP="002309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174D">
        <w:rPr>
          <w:rFonts w:ascii="Times New Roman" w:hAnsi="Times New Roman"/>
          <w:b/>
          <w:sz w:val="24"/>
          <w:szCs w:val="24"/>
        </w:rPr>
        <w:t>3.3. Цель и задачи развития М</w:t>
      </w:r>
      <w:r w:rsidR="001739B9">
        <w:rPr>
          <w:rFonts w:ascii="Times New Roman" w:hAnsi="Times New Roman"/>
          <w:b/>
          <w:sz w:val="24"/>
          <w:szCs w:val="24"/>
        </w:rPr>
        <w:t>БОУ «Центр образования села Марково»</w:t>
      </w:r>
    </w:p>
    <w:p w:rsidR="0023094A" w:rsidRDefault="00F8174D" w:rsidP="00230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CA4">
        <w:rPr>
          <w:rFonts w:ascii="Times New Roman" w:hAnsi="Times New Roman"/>
          <w:b/>
          <w:sz w:val="24"/>
          <w:szCs w:val="24"/>
        </w:rPr>
        <w:t xml:space="preserve">Целью </w:t>
      </w:r>
      <w:r w:rsidRPr="00F8174D">
        <w:rPr>
          <w:rFonts w:ascii="Times New Roman" w:hAnsi="Times New Roman"/>
          <w:sz w:val="24"/>
          <w:szCs w:val="24"/>
        </w:rPr>
        <w:t xml:space="preserve">программы является создание необходимых условий для получения каждым обучающимся конкурентоспособного образования, обеспечивающего его профессиональный и социальный успех в современном мире; создание системы интерактивного взаимодействия социума и образовательного пространства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F8174D">
        <w:rPr>
          <w:rFonts w:ascii="Times New Roman" w:hAnsi="Times New Roman"/>
          <w:sz w:val="24"/>
          <w:szCs w:val="24"/>
        </w:rPr>
        <w:t xml:space="preserve"> как инструмента воспитания гармонично развитой и социально ответственной личности.</w:t>
      </w:r>
    </w:p>
    <w:p w:rsidR="00521CA4" w:rsidRDefault="00A626AA" w:rsidP="0052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CA4">
        <w:rPr>
          <w:rFonts w:ascii="Times New Roman" w:hAnsi="Times New Roman"/>
          <w:sz w:val="24"/>
          <w:szCs w:val="24"/>
        </w:rPr>
        <w:t>Указанная цель будет достигнута в процессе решения следующих задач:</w:t>
      </w:r>
    </w:p>
    <w:p w:rsidR="00521CA4" w:rsidRDefault="00A626AA" w:rsidP="00521CA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CA4">
        <w:rPr>
          <w:rFonts w:ascii="Times New Roman" w:hAnsi="Times New Roman"/>
          <w:sz w:val="24"/>
          <w:szCs w:val="24"/>
        </w:rPr>
        <w:lastRenderedPageBreak/>
        <w:t xml:space="preserve">Повышение конкурентоспособности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521CA4">
        <w:rPr>
          <w:rFonts w:ascii="Times New Roman" w:hAnsi="Times New Roman"/>
          <w:sz w:val="24"/>
          <w:szCs w:val="24"/>
        </w:rPr>
        <w:t xml:space="preserve">, а также за счет обновления материально-технической базы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521CA4">
        <w:rPr>
          <w:rFonts w:ascii="Times New Roman" w:hAnsi="Times New Roman"/>
          <w:sz w:val="24"/>
          <w:szCs w:val="24"/>
        </w:rPr>
        <w:t>.</w:t>
      </w:r>
    </w:p>
    <w:p w:rsidR="00A626AA" w:rsidRDefault="00521CA4" w:rsidP="00521CA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CA4">
        <w:rPr>
          <w:rFonts w:ascii="Times New Roman" w:hAnsi="Times New Roman"/>
          <w:sz w:val="24"/>
          <w:szCs w:val="24"/>
        </w:rPr>
        <w:t>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образования, поддержки одарённых детей и детей с ОВЗ, модернизации инфраструктуры отделения дополнительного образования детей.</w:t>
      </w:r>
    </w:p>
    <w:p w:rsidR="00521CA4" w:rsidRDefault="00775827" w:rsidP="00521CA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827">
        <w:rPr>
          <w:rFonts w:ascii="Times New Roman" w:hAnsi="Times New Roman"/>
          <w:sz w:val="24"/>
          <w:szCs w:val="24"/>
        </w:rPr>
        <w:t xml:space="preserve">Обновление информационно-коммуникационной инфраструктуры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775827">
        <w:rPr>
          <w:rFonts w:ascii="Times New Roman" w:hAnsi="Times New Roman"/>
          <w:sz w:val="24"/>
          <w:szCs w:val="24"/>
        </w:rPr>
        <w:t xml:space="preserve"> путём создания современной и безопасной цифровой образовательной среды, обеспечивающей формирование ценности к саморазвитию и самообразованию у обучающихся всех уровней.</w:t>
      </w:r>
    </w:p>
    <w:p w:rsidR="00775827" w:rsidRDefault="00E8680F" w:rsidP="00521CA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80F">
        <w:rPr>
          <w:rFonts w:ascii="Times New Roman" w:hAnsi="Times New Roman"/>
          <w:sz w:val="24"/>
          <w:szCs w:val="24"/>
        </w:rPr>
        <w:t>Обеспечение непрерывного характера профессионально-личностного развития педагогических кадров путём внедрения национальной системы профессионального роста педагогических работников.</w:t>
      </w:r>
    </w:p>
    <w:p w:rsidR="00E8680F" w:rsidRDefault="00384CB1" w:rsidP="00521CA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CB1">
        <w:rPr>
          <w:rFonts w:ascii="Times New Roman" w:hAnsi="Times New Roman"/>
          <w:sz w:val="24"/>
          <w:szCs w:val="24"/>
        </w:rPr>
        <w:t>Создание условий для повышения компетентности родителей (законных представителей) обучающихся в вопросах образования и воспитания будущих граждан Российской Федерации.</w:t>
      </w:r>
    </w:p>
    <w:p w:rsidR="00384CB1" w:rsidRDefault="00E50FE4" w:rsidP="00521CA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FE4">
        <w:rPr>
          <w:rFonts w:ascii="Times New Roman" w:hAnsi="Times New Roman"/>
          <w:sz w:val="24"/>
          <w:szCs w:val="24"/>
        </w:rPr>
        <w:t>Создание условий для воспитания гармонично развитой и социально ответственной личности путём развития добровольчества (волонтёрства), реализации талантов и способностей учащихся в формате общественных инициатив и проектов.</w:t>
      </w:r>
    </w:p>
    <w:p w:rsidR="00A22D46" w:rsidRDefault="00E50FE4" w:rsidP="00B93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E4">
        <w:rPr>
          <w:rFonts w:ascii="Times New Roman" w:hAnsi="Times New Roman"/>
          <w:sz w:val="24"/>
          <w:szCs w:val="24"/>
        </w:rPr>
        <w:t xml:space="preserve">Повышение конкурентоспособности образовательной организации возможно при условии целенаправленной работы педагогического коллектива над повышением эффективности </w:t>
      </w:r>
      <w:r w:rsidR="00BE4FE7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E50FE4">
        <w:rPr>
          <w:rFonts w:ascii="Times New Roman" w:hAnsi="Times New Roman"/>
          <w:sz w:val="24"/>
          <w:szCs w:val="24"/>
        </w:rPr>
        <w:t xml:space="preserve"> и качества предоставляемых услуг при соблюдении преемственности всех образовательных уровней. Высокая квалификация</w:t>
      </w:r>
      <w:r w:rsidR="005E78FE">
        <w:rPr>
          <w:rFonts w:ascii="Times New Roman" w:hAnsi="Times New Roman"/>
          <w:sz w:val="24"/>
          <w:szCs w:val="24"/>
        </w:rPr>
        <w:t xml:space="preserve"> </w:t>
      </w:r>
      <w:r w:rsidR="005E78FE" w:rsidRPr="005E78FE">
        <w:rPr>
          <w:rFonts w:ascii="Times New Roman" w:hAnsi="Times New Roman"/>
          <w:sz w:val="24"/>
          <w:szCs w:val="24"/>
        </w:rPr>
        <w:t>педагогов и стабильные результаты обучающихся, работоспособность коллектива и мобильность в решении поставленных задач, открытость инновациям, позитивный опыт</w:t>
      </w:r>
      <w:r w:rsidR="00B932C8">
        <w:rPr>
          <w:rFonts w:ascii="Times New Roman" w:hAnsi="Times New Roman"/>
          <w:sz w:val="24"/>
          <w:szCs w:val="24"/>
        </w:rPr>
        <w:t xml:space="preserve"> </w:t>
      </w:r>
      <w:r w:rsidR="00B932C8" w:rsidRPr="00B932C8">
        <w:rPr>
          <w:rFonts w:ascii="Times New Roman" w:hAnsi="Times New Roman"/>
          <w:sz w:val="24"/>
          <w:szCs w:val="24"/>
        </w:rPr>
        <w:t xml:space="preserve">работы творческих групп учителей по актуальным вопросам, созданная в учреждении комфортная образовательная среда должны обеспечить развитие имиджа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="00B932C8" w:rsidRPr="00B932C8">
        <w:rPr>
          <w:rFonts w:ascii="Times New Roman" w:hAnsi="Times New Roman"/>
          <w:sz w:val="24"/>
          <w:szCs w:val="24"/>
        </w:rPr>
        <w:t xml:space="preserve"> как </w:t>
      </w:r>
      <w:r w:rsidR="00BE4FE7">
        <w:rPr>
          <w:rFonts w:ascii="Times New Roman" w:hAnsi="Times New Roman"/>
          <w:sz w:val="24"/>
          <w:szCs w:val="24"/>
        </w:rPr>
        <w:t>образовательной организации</w:t>
      </w:r>
      <w:r w:rsidR="00B932C8" w:rsidRPr="00B932C8">
        <w:rPr>
          <w:rFonts w:ascii="Times New Roman" w:hAnsi="Times New Roman"/>
          <w:sz w:val="24"/>
          <w:szCs w:val="24"/>
        </w:rPr>
        <w:t>, отвечающего всем требованиям, удовлетворяющего потребности заказчиков.</w:t>
      </w:r>
    </w:p>
    <w:p w:rsidR="00B932C8" w:rsidRDefault="00B932C8" w:rsidP="00B93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662" w:rsidRPr="007D53EC" w:rsidRDefault="007D53EC" w:rsidP="007D5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3EC">
        <w:rPr>
          <w:rFonts w:ascii="Times New Roman" w:hAnsi="Times New Roman"/>
          <w:b/>
          <w:sz w:val="24"/>
          <w:szCs w:val="24"/>
        </w:rPr>
        <w:t>4. Анализ потенциала развития МБОУ «Центр образования села Марково»</w:t>
      </w:r>
    </w:p>
    <w:p w:rsidR="007D53EC" w:rsidRPr="007D53EC" w:rsidRDefault="007D53EC" w:rsidP="007D5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3EC">
        <w:rPr>
          <w:rFonts w:ascii="Times New Roman" w:hAnsi="Times New Roman"/>
          <w:b/>
          <w:sz w:val="24"/>
          <w:szCs w:val="24"/>
        </w:rPr>
        <w:t>по реализации Стратегии развития образования</w:t>
      </w:r>
    </w:p>
    <w:p w:rsidR="007D53EC" w:rsidRDefault="007D53EC" w:rsidP="007D5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3EC" w:rsidRDefault="00465547" w:rsidP="00465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547">
        <w:rPr>
          <w:rFonts w:ascii="Times New Roman" w:hAnsi="Times New Roman"/>
          <w:sz w:val="24"/>
          <w:szCs w:val="24"/>
        </w:rPr>
        <w:t>Программа развития на 201</w:t>
      </w:r>
      <w:r w:rsidR="0096767B">
        <w:rPr>
          <w:rFonts w:ascii="Times New Roman" w:hAnsi="Times New Roman"/>
          <w:sz w:val="24"/>
          <w:szCs w:val="24"/>
        </w:rPr>
        <w:t>7</w:t>
      </w:r>
      <w:r w:rsidRPr="00465547">
        <w:rPr>
          <w:rFonts w:ascii="Times New Roman" w:hAnsi="Times New Roman"/>
          <w:sz w:val="24"/>
          <w:szCs w:val="24"/>
        </w:rPr>
        <w:t>-202</w:t>
      </w:r>
      <w:r w:rsidR="0096767B">
        <w:rPr>
          <w:rFonts w:ascii="Times New Roman" w:hAnsi="Times New Roman"/>
          <w:sz w:val="24"/>
          <w:szCs w:val="24"/>
        </w:rPr>
        <w:t>1</w:t>
      </w:r>
      <w:r w:rsidRPr="00465547">
        <w:rPr>
          <w:rFonts w:ascii="Times New Roman" w:hAnsi="Times New Roman"/>
          <w:sz w:val="24"/>
          <w:szCs w:val="24"/>
        </w:rPr>
        <w:t xml:space="preserve"> гг. реализована. Эффективно выполнялось государственное задание на оказание образовательных услуг в соответствии с требованиями законодательства с учётом образовательных запросов субъектов</w:t>
      </w:r>
      <w:r w:rsidR="0096767B">
        <w:rPr>
          <w:rFonts w:ascii="Times New Roman" w:hAnsi="Times New Roman"/>
          <w:sz w:val="24"/>
          <w:szCs w:val="24"/>
        </w:rPr>
        <w:t xml:space="preserve"> </w:t>
      </w:r>
      <w:r w:rsidR="0096767B" w:rsidRPr="0096767B">
        <w:rPr>
          <w:rFonts w:ascii="Times New Roman" w:hAnsi="Times New Roman"/>
          <w:sz w:val="24"/>
          <w:szCs w:val="24"/>
        </w:rPr>
        <w:t>образовательной деятельности и лиц, заинтересованных в образовании в соответствии с требованиями законодательства. Были созданы условия для устойчивого развития образовательной организации в соответствии со стратегией развития российского</w:t>
      </w:r>
      <w:r w:rsidR="00BB7A9F">
        <w:rPr>
          <w:rFonts w:ascii="Times New Roman" w:hAnsi="Times New Roman"/>
          <w:sz w:val="24"/>
          <w:szCs w:val="24"/>
        </w:rPr>
        <w:t xml:space="preserve"> </w:t>
      </w:r>
      <w:r w:rsidR="00BB7A9F" w:rsidRPr="00BB7A9F">
        <w:rPr>
          <w:rFonts w:ascii="Times New Roman" w:hAnsi="Times New Roman"/>
          <w:sz w:val="24"/>
          <w:szCs w:val="24"/>
        </w:rPr>
        <w:t>образования и достижения нового качества образования с целью формирования конкурентоспособной, социально и профессионально мобильной личности. Школа полностью перешла на ФГОС второго поколения.</w:t>
      </w:r>
    </w:p>
    <w:p w:rsidR="008E6880" w:rsidRDefault="008E6880" w:rsidP="00465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880">
        <w:rPr>
          <w:rFonts w:ascii="Times New Roman" w:hAnsi="Times New Roman"/>
          <w:sz w:val="24"/>
          <w:szCs w:val="24"/>
        </w:rPr>
        <w:t>Основным результатом выполнения требований Программы развития является:</w:t>
      </w:r>
    </w:p>
    <w:p w:rsidR="008E6880" w:rsidRDefault="008E6880" w:rsidP="008E688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Pr="008E6880">
        <w:rPr>
          <w:rFonts w:ascii="Times New Roman" w:hAnsi="Times New Roman"/>
          <w:sz w:val="24"/>
          <w:szCs w:val="24"/>
        </w:rPr>
        <w:t>еспечение доступности качественного образования для 100%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BB7A9F" w:rsidRDefault="008E6880" w:rsidP="008E688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E6880">
        <w:rPr>
          <w:rFonts w:ascii="Times New Roman" w:hAnsi="Times New Roman"/>
          <w:sz w:val="24"/>
          <w:szCs w:val="24"/>
        </w:rPr>
        <w:t>табильный результат отсутствия неудовлетворительных результатов государственной итоговой аттестации в 9, 11 классах</w:t>
      </w:r>
      <w:r>
        <w:rPr>
          <w:rFonts w:ascii="Times New Roman" w:hAnsi="Times New Roman"/>
          <w:sz w:val="24"/>
          <w:szCs w:val="24"/>
        </w:rPr>
        <w:t>;</w:t>
      </w:r>
    </w:p>
    <w:p w:rsidR="008E6880" w:rsidRDefault="008E6880" w:rsidP="008E688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E6880">
        <w:rPr>
          <w:rFonts w:ascii="Times New Roman" w:hAnsi="Times New Roman"/>
          <w:sz w:val="24"/>
          <w:szCs w:val="24"/>
        </w:rPr>
        <w:t xml:space="preserve">оздание доступной (безбарьерной) среды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8E6880">
        <w:rPr>
          <w:rFonts w:ascii="Times New Roman" w:hAnsi="Times New Roman"/>
          <w:sz w:val="24"/>
          <w:szCs w:val="24"/>
        </w:rPr>
        <w:t xml:space="preserve"> и вариативности оказания образовательных услуг для обеспечения полноценной интеграции детей-инвалидов, которым показана такая возможность, в образовательный процесс</w:t>
      </w:r>
      <w:r>
        <w:rPr>
          <w:rFonts w:ascii="Times New Roman" w:hAnsi="Times New Roman"/>
          <w:sz w:val="24"/>
          <w:szCs w:val="24"/>
        </w:rPr>
        <w:t>;</w:t>
      </w:r>
    </w:p>
    <w:p w:rsidR="00A82861" w:rsidRDefault="00A82861" w:rsidP="008E688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82861">
        <w:rPr>
          <w:rFonts w:ascii="Times New Roman" w:hAnsi="Times New Roman"/>
          <w:sz w:val="24"/>
          <w:szCs w:val="24"/>
        </w:rPr>
        <w:t>бновление вариативности программ внеурочной деятельности и дополнительного образования в соответствии с изменениями образовательных запросов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A82861" w:rsidRPr="00526BEA" w:rsidRDefault="00A82861" w:rsidP="00526B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82861">
        <w:rPr>
          <w:rFonts w:ascii="Times New Roman" w:hAnsi="Times New Roman"/>
          <w:sz w:val="24"/>
          <w:szCs w:val="24"/>
        </w:rPr>
        <w:t>овышение доли учебных занятий с использованием современного электронного оборудования, лабораторного оборудования, электронных учебников.</w:t>
      </w:r>
    </w:p>
    <w:p w:rsidR="008E6880" w:rsidRDefault="00526BEA" w:rsidP="00465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BEA">
        <w:rPr>
          <w:rFonts w:ascii="Times New Roman" w:hAnsi="Times New Roman"/>
          <w:sz w:val="24"/>
          <w:szCs w:val="24"/>
        </w:rPr>
        <w:t xml:space="preserve">Позитивная динамика развития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526BEA">
        <w:rPr>
          <w:rFonts w:ascii="Times New Roman" w:hAnsi="Times New Roman"/>
          <w:sz w:val="24"/>
          <w:szCs w:val="24"/>
        </w:rPr>
        <w:t xml:space="preserve"> подтверждается результатами мониторинга качества образования, который проводится по следующим направлениям оценки работы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526BEA">
        <w:rPr>
          <w:rFonts w:ascii="Times New Roman" w:hAnsi="Times New Roman"/>
          <w:sz w:val="24"/>
          <w:szCs w:val="24"/>
        </w:rPr>
        <w:t>:</w:t>
      </w:r>
    </w:p>
    <w:p w:rsidR="00526BEA" w:rsidRDefault="00526BEA" w:rsidP="00526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526BEA">
        <w:rPr>
          <w:rFonts w:ascii="Times New Roman" w:hAnsi="Times New Roman"/>
          <w:sz w:val="24"/>
          <w:szCs w:val="24"/>
        </w:rPr>
        <w:t xml:space="preserve">Обеспечение высокой эффективности образовательной деятельности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526BEA">
        <w:rPr>
          <w:rFonts w:ascii="Times New Roman" w:hAnsi="Times New Roman"/>
          <w:sz w:val="24"/>
          <w:szCs w:val="24"/>
        </w:rPr>
        <w:t xml:space="preserve"> в соответствии с показателями оценки эффективности </w:t>
      </w:r>
      <w:r w:rsidR="00BE4FE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526BEA">
        <w:rPr>
          <w:rFonts w:ascii="Times New Roman" w:hAnsi="Times New Roman"/>
          <w:sz w:val="24"/>
          <w:szCs w:val="24"/>
        </w:rPr>
        <w:t>.</w:t>
      </w:r>
    </w:p>
    <w:p w:rsidR="00526BEA" w:rsidRDefault="00594FDE" w:rsidP="00526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4FDE">
        <w:rPr>
          <w:rFonts w:ascii="Times New Roman" w:hAnsi="Times New Roman"/>
          <w:sz w:val="24"/>
          <w:szCs w:val="24"/>
        </w:rPr>
        <w:t xml:space="preserve">Обеспечение высокого уровня удовлетворенности субъектов качеством образовательной деятельности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594FDE">
        <w:rPr>
          <w:rFonts w:ascii="Times New Roman" w:hAnsi="Times New Roman"/>
          <w:sz w:val="24"/>
          <w:szCs w:val="24"/>
        </w:rPr>
        <w:t xml:space="preserve"> в соответствии с показателями независимой оценки качества образования.</w:t>
      </w:r>
    </w:p>
    <w:p w:rsidR="00594FDE" w:rsidRDefault="001F20E3" w:rsidP="001F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0E3">
        <w:rPr>
          <w:rFonts w:ascii="Times New Roman" w:hAnsi="Times New Roman"/>
          <w:sz w:val="24"/>
          <w:szCs w:val="24"/>
        </w:rPr>
        <w:t xml:space="preserve">Управляемый характер развития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1F20E3">
        <w:rPr>
          <w:rFonts w:ascii="Times New Roman" w:hAnsi="Times New Roman"/>
          <w:sz w:val="24"/>
          <w:szCs w:val="24"/>
        </w:rPr>
        <w:t xml:space="preserve"> позволил получить результаты, которыми можно гордиться:</w:t>
      </w:r>
    </w:p>
    <w:p w:rsidR="001F20E3" w:rsidRDefault="001F20E3" w:rsidP="001F20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2021 г в школе открыт </w:t>
      </w:r>
      <w:r w:rsidRPr="005D3F9B">
        <w:rPr>
          <w:rFonts w:ascii="Times New Roman" w:hAnsi="Times New Roman"/>
          <w:sz w:val="24"/>
          <w:szCs w:val="24"/>
        </w:rPr>
        <w:t xml:space="preserve">Центр технологического и </w:t>
      </w:r>
      <w:r w:rsidR="005D3F9B" w:rsidRPr="005D3F9B">
        <w:rPr>
          <w:rFonts w:ascii="Times New Roman" w:hAnsi="Times New Roman"/>
          <w:sz w:val="24"/>
          <w:szCs w:val="24"/>
        </w:rPr>
        <w:t>естественно</w:t>
      </w:r>
      <w:r w:rsidR="005D3F9B">
        <w:rPr>
          <w:rFonts w:ascii="Times New Roman" w:hAnsi="Times New Roman"/>
          <w:sz w:val="24"/>
          <w:szCs w:val="24"/>
        </w:rPr>
        <w:t xml:space="preserve">-научного </w:t>
      </w:r>
      <w:r w:rsidR="00BE4FE7">
        <w:rPr>
          <w:rFonts w:ascii="Times New Roman" w:hAnsi="Times New Roman"/>
          <w:sz w:val="24"/>
          <w:szCs w:val="24"/>
        </w:rPr>
        <w:t>профилей «Точка роста»;</w:t>
      </w:r>
    </w:p>
    <w:p w:rsidR="00BE4FE7" w:rsidRDefault="009C78A9" w:rsidP="001F20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годы успешно функционирует школьный музей, возможности которого активно используются при реализации мероприятий учебно-воспитательного характера;</w:t>
      </w:r>
    </w:p>
    <w:p w:rsidR="009C78A9" w:rsidRDefault="009C78A9" w:rsidP="001F20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школьного спортивного клуба «Спарта» ежегодно входят в состав сборных команд Анадырского муниципального района по спортивным играм;</w:t>
      </w:r>
    </w:p>
    <w:p w:rsidR="009C78A9" w:rsidRDefault="009C78A9" w:rsidP="001F20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уч</w:t>
      </w:r>
      <w:r w:rsidR="00116585">
        <w:rPr>
          <w:rFonts w:ascii="Times New Roman" w:hAnsi="Times New Roman"/>
          <w:sz w:val="24"/>
          <w:szCs w:val="24"/>
        </w:rPr>
        <w:t>еники Центра демонстрируют продуктивное участие в олимпиадном движении школьников.</w:t>
      </w:r>
    </w:p>
    <w:p w:rsidR="001F20E3" w:rsidRDefault="001F20E3" w:rsidP="001F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0E3">
        <w:rPr>
          <w:rFonts w:ascii="Times New Roman" w:hAnsi="Times New Roman"/>
          <w:sz w:val="24"/>
          <w:szCs w:val="24"/>
        </w:rPr>
        <w:t>По итогам реализации Программы развития</w:t>
      </w:r>
      <w:r>
        <w:rPr>
          <w:rFonts w:ascii="Times New Roman" w:hAnsi="Times New Roman"/>
          <w:sz w:val="24"/>
          <w:szCs w:val="24"/>
        </w:rPr>
        <w:t xml:space="preserve"> Центра</w:t>
      </w:r>
      <w:r w:rsidRPr="001F20E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2017</w:t>
      </w:r>
      <w:r w:rsidRPr="001F20E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1F20E3">
        <w:rPr>
          <w:rFonts w:ascii="Times New Roman" w:hAnsi="Times New Roman"/>
          <w:sz w:val="24"/>
          <w:szCs w:val="24"/>
        </w:rPr>
        <w:t xml:space="preserve"> гг. можно сделать вывод о готовности </w:t>
      </w:r>
      <w:r>
        <w:rPr>
          <w:rFonts w:ascii="Times New Roman" w:hAnsi="Times New Roman"/>
          <w:sz w:val="24"/>
          <w:szCs w:val="24"/>
        </w:rPr>
        <w:t>МБОУ «Центр образования с.Марково»</w:t>
      </w:r>
      <w:r w:rsidRPr="001F20E3">
        <w:rPr>
          <w:rFonts w:ascii="Times New Roman" w:hAnsi="Times New Roman"/>
          <w:sz w:val="24"/>
          <w:szCs w:val="24"/>
        </w:rPr>
        <w:t xml:space="preserve"> к реализации ключевых приоритетов Национального проекта «Образование» до 2025 года.</w:t>
      </w:r>
    </w:p>
    <w:p w:rsidR="001F20E3" w:rsidRDefault="00440F75" w:rsidP="001F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F75">
        <w:rPr>
          <w:rFonts w:ascii="Times New Roman" w:hAnsi="Times New Roman"/>
          <w:sz w:val="24"/>
          <w:szCs w:val="24"/>
        </w:rPr>
        <w:t>Достижение целей Программы развития реализовано посредством ряда взаимосвязанных пр</w:t>
      </w:r>
      <w:r w:rsidR="00827C5E">
        <w:rPr>
          <w:rFonts w:ascii="Times New Roman" w:hAnsi="Times New Roman"/>
          <w:sz w:val="24"/>
          <w:szCs w:val="24"/>
        </w:rPr>
        <w:t>ограмм</w:t>
      </w:r>
      <w:r w:rsidRPr="00440F75">
        <w:rPr>
          <w:rFonts w:ascii="Times New Roman" w:hAnsi="Times New Roman"/>
          <w:sz w:val="24"/>
          <w:szCs w:val="24"/>
        </w:rPr>
        <w:t>:</w:t>
      </w:r>
    </w:p>
    <w:p w:rsidR="00827C5E" w:rsidRDefault="00E613C5" w:rsidP="00827C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сохранения здоровья обучающихся;</w:t>
      </w:r>
    </w:p>
    <w:p w:rsidR="00E613C5" w:rsidRDefault="00E613C5" w:rsidP="00827C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дополнительного образования;</w:t>
      </w:r>
    </w:p>
    <w:p w:rsidR="00E613C5" w:rsidRDefault="00E613C5" w:rsidP="00827C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школьного самоуправления «Школьная Дума»;</w:t>
      </w:r>
    </w:p>
    <w:p w:rsidR="00E613C5" w:rsidRDefault="00E613C5" w:rsidP="00827C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информационной среды;</w:t>
      </w:r>
    </w:p>
    <w:p w:rsidR="00E613C5" w:rsidRDefault="00E613C5" w:rsidP="00E613C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«Одарённые дети».</w:t>
      </w:r>
    </w:p>
    <w:p w:rsidR="00E613C5" w:rsidRDefault="00E613C5" w:rsidP="00E613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13C5">
        <w:rPr>
          <w:rFonts w:ascii="Times New Roman" w:hAnsi="Times New Roman"/>
          <w:b/>
          <w:sz w:val="24"/>
          <w:szCs w:val="24"/>
          <w:highlight w:val="yellow"/>
        </w:rPr>
        <w:t xml:space="preserve">4.1. </w:t>
      </w:r>
      <w:r w:rsidRPr="00E613C5">
        <w:rPr>
          <w:rFonts w:ascii="Times New Roman" w:hAnsi="Times New Roman"/>
          <w:b/>
          <w:sz w:val="24"/>
          <w:szCs w:val="24"/>
          <w:highlight w:val="yellow"/>
          <w:u w:val="single"/>
        </w:rPr>
        <w:t>Реализация Программы сохранения здоровья обучающихся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613C5" w:rsidRDefault="00E613C5" w:rsidP="00E613C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highlight w:val="yellow"/>
        </w:rPr>
      </w:pPr>
      <w:r w:rsidRPr="00E613C5">
        <w:rPr>
          <w:rFonts w:ascii="Times New Roman" w:hAnsi="Times New Roman"/>
          <w:b/>
          <w:sz w:val="24"/>
          <w:szCs w:val="24"/>
          <w:highlight w:val="yellow"/>
        </w:rPr>
        <w:t xml:space="preserve">4.2. </w:t>
      </w:r>
      <w:r w:rsidRPr="00E613C5">
        <w:rPr>
          <w:rFonts w:ascii="Times New Roman" w:hAnsi="Times New Roman"/>
          <w:b/>
          <w:sz w:val="24"/>
          <w:szCs w:val="24"/>
          <w:highlight w:val="yellow"/>
          <w:u w:val="single"/>
        </w:rPr>
        <w:t>Реализация Программы развития дополнительного образования.</w:t>
      </w:r>
    </w:p>
    <w:p w:rsidR="00E613C5" w:rsidRDefault="00E613C5" w:rsidP="00E613C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4.3. </w:t>
      </w:r>
      <w:r w:rsidRPr="00E613C5">
        <w:rPr>
          <w:rFonts w:ascii="Times New Roman" w:hAnsi="Times New Roman"/>
          <w:b/>
          <w:sz w:val="24"/>
          <w:szCs w:val="24"/>
          <w:highlight w:val="yellow"/>
          <w:u w:val="single"/>
        </w:rPr>
        <w:t>Реализация Программа развития школьного самоуправления «Школьная Дума».</w:t>
      </w:r>
    </w:p>
    <w:p w:rsidR="00E613C5" w:rsidRDefault="00E613C5" w:rsidP="00E613C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4.4. </w:t>
      </w:r>
      <w:r w:rsidRPr="00E613C5">
        <w:rPr>
          <w:rFonts w:ascii="Times New Roman" w:hAnsi="Times New Roman"/>
          <w:b/>
          <w:sz w:val="24"/>
          <w:szCs w:val="24"/>
          <w:highlight w:val="yellow"/>
          <w:u w:val="single"/>
        </w:rPr>
        <w:t>Реализация Программы развития информационной среды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.</w:t>
      </w:r>
    </w:p>
    <w:p w:rsidR="00D51E97" w:rsidRDefault="00D51E97" w:rsidP="00E613C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highlight w:val="yellow"/>
        </w:rPr>
      </w:pPr>
    </w:p>
    <w:p w:rsidR="00E613C5" w:rsidRPr="00D51E97" w:rsidRDefault="00E613C5" w:rsidP="00D51E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51E97">
        <w:rPr>
          <w:rFonts w:ascii="Times New Roman" w:hAnsi="Times New Roman"/>
          <w:b/>
          <w:sz w:val="24"/>
          <w:szCs w:val="24"/>
        </w:rPr>
        <w:t xml:space="preserve">4.5. </w:t>
      </w:r>
      <w:r w:rsidRPr="00D51E97">
        <w:rPr>
          <w:rFonts w:ascii="Times New Roman" w:hAnsi="Times New Roman"/>
          <w:b/>
          <w:sz w:val="24"/>
          <w:szCs w:val="24"/>
          <w:u w:val="single"/>
        </w:rPr>
        <w:t>Реализация Программа «Одарённые дети»</w:t>
      </w:r>
    </w:p>
    <w:p w:rsidR="00D51E97" w:rsidRPr="00D51E97" w:rsidRDefault="00D51E97" w:rsidP="00D51E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1E97">
        <w:rPr>
          <w:rFonts w:ascii="Times New Roman" w:eastAsiaTheme="minorHAnsi" w:hAnsi="Times New Roman"/>
          <w:sz w:val="24"/>
          <w:szCs w:val="24"/>
        </w:rPr>
        <w:t xml:space="preserve">В  проекте Национальная образовательная инициатива «Наша новая школа» определены ключевые направления развития общего образования. </w:t>
      </w:r>
    </w:p>
    <w:p w:rsidR="00D51E97" w:rsidRPr="00D51E97" w:rsidRDefault="00D51E97" w:rsidP="00D51E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1E97">
        <w:rPr>
          <w:rFonts w:ascii="Times New Roman" w:eastAsiaTheme="minorHAnsi" w:hAnsi="Times New Roman"/>
          <w:sz w:val="24"/>
          <w:szCs w:val="24"/>
        </w:rPr>
        <w:t>Положительный потенциал отечественной образовательной системы, задачи, стоящие перед системой общего образования России, сложившееся разграничение полномочий в области управления образованием, определяют ряд основных направлений, одним из которых является «Система поддержки талантливых детей».</w:t>
      </w:r>
    </w:p>
    <w:p w:rsidR="00D51E97" w:rsidRDefault="00D51E97" w:rsidP="00D51E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1E97">
        <w:rPr>
          <w:rFonts w:ascii="Times New Roman" w:eastAsiaTheme="minorHAnsi" w:hAnsi="Times New Roman"/>
          <w:sz w:val="24"/>
          <w:szCs w:val="24"/>
        </w:rPr>
        <w:t>В рамках этого направления в МБОУ «Центр образования села Марково» поддерживается творческая среда учебно-воспитательного процесса, обеспечивается возможность самореализации учащихся посредством системы предметных олимпиад и конкурсов, практики дополнительного образования.</w:t>
      </w:r>
    </w:p>
    <w:p w:rsidR="00D51E97" w:rsidRDefault="00D51E97" w:rsidP="00D51E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1E97">
        <w:rPr>
          <w:rFonts w:ascii="Times New Roman" w:eastAsiaTheme="minorHAnsi" w:hAnsi="Times New Roman"/>
          <w:sz w:val="24"/>
          <w:szCs w:val="24"/>
        </w:rPr>
        <w:t>В школе выстроена система мероприятий, направленная на выявление и поддержку интеллектуально одарённых детей. Так, традиционным является участие обучающихся в школьном, муниципальном этапах Всероссийской олимпиады школьников, Окружной дистанционной олимпиаде, Региональной олимпиаде</w:t>
      </w:r>
      <w:r w:rsidRPr="00D51E97">
        <w:rPr>
          <w:rFonts w:ascii="Times New Roman" w:hAnsi="Times New Roman"/>
          <w:sz w:val="24"/>
          <w:szCs w:val="24"/>
        </w:rPr>
        <w:t xml:space="preserve"> «Полярный совёнок» по родным языкам и краеведению с использованием дистанционных технологий для обучающихся в начальных классах ЧАО, </w:t>
      </w:r>
      <w:r w:rsidRPr="00D51E97">
        <w:rPr>
          <w:rFonts w:ascii="Times New Roman" w:eastAsiaTheme="minorHAnsi" w:hAnsi="Times New Roman"/>
          <w:sz w:val="24"/>
          <w:szCs w:val="24"/>
        </w:rPr>
        <w:t>в интеллектуальных и творческих дистанционных конкурсах, по итогам которых обучающиеся и их руководители получают различные виды поощрения, в том числе денежные.</w:t>
      </w:r>
    </w:p>
    <w:p w:rsidR="00D51E97" w:rsidRDefault="00D51E97" w:rsidP="00D5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444">
        <w:rPr>
          <w:rFonts w:ascii="Times New Roman" w:hAnsi="Times New Roman"/>
          <w:sz w:val="24"/>
          <w:szCs w:val="24"/>
        </w:rPr>
        <w:t xml:space="preserve">Учащиеся и педагоги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292444">
        <w:rPr>
          <w:rFonts w:ascii="Times New Roman" w:hAnsi="Times New Roman"/>
          <w:sz w:val="24"/>
          <w:szCs w:val="24"/>
        </w:rPr>
        <w:t xml:space="preserve"> принимают активное участие в дистанционных конкурсах различного уровня</w:t>
      </w:r>
      <w:r>
        <w:rPr>
          <w:rFonts w:ascii="Times New Roman" w:hAnsi="Times New Roman"/>
          <w:sz w:val="24"/>
          <w:szCs w:val="24"/>
        </w:rPr>
        <w:t>. Традиционно обучающиеся Центра приняли участие в таких массовых мероприятиях, как:</w:t>
      </w:r>
    </w:p>
    <w:p w:rsidR="00D51E97" w:rsidRPr="00DE5D44" w:rsidRDefault="00D51E97" w:rsidP="00D51E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DE5D44">
        <w:rPr>
          <w:rFonts w:ascii="Times New Roman" w:hAnsi="Times New Roman"/>
          <w:bCs/>
          <w:sz w:val="24"/>
          <w:szCs w:val="24"/>
        </w:rPr>
        <w:t>сероссийская образовательная акция «Урок цифры»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51E97" w:rsidRPr="00DE5D44" w:rsidRDefault="00D51E97" w:rsidP="00D51E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44">
        <w:rPr>
          <w:rFonts w:ascii="Times New Roman" w:hAnsi="Times New Roman"/>
          <w:bCs/>
          <w:sz w:val="24"/>
          <w:szCs w:val="24"/>
        </w:rPr>
        <w:t>Большой этнографический диктант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51E97" w:rsidRPr="00DE5D44" w:rsidRDefault="00D51E97" w:rsidP="00D51E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44">
        <w:rPr>
          <w:rFonts w:ascii="Times New Roman" w:hAnsi="Times New Roman"/>
          <w:bCs/>
          <w:sz w:val="24"/>
          <w:szCs w:val="24"/>
        </w:rPr>
        <w:t>всероссийский проект Цифровой диктант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613C5" w:rsidRPr="00D51E97" w:rsidRDefault="00D51E97" w:rsidP="00D51E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уроки финансовой грамотности</w:t>
      </w:r>
    </w:p>
    <w:p w:rsidR="00E613C5" w:rsidRDefault="00D51E97" w:rsidP="00E61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ученики </w:t>
      </w:r>
      <w:r w:rsidR="00BE4FE7">
        <w:rPr>
          <w:rFonts w:ascii="Times New Roman" w:eastAsia="Times New Roman" w:hAnsi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участвуют в муниципальном конкурсе «Ученик года».</w:t>
      </w:r>
    </w:p>
    <w:p w:rsidR="00D51E97" w:rsidRDefault="00D51E97" w:rsidP="00D5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D51E97" w:rsidRPr="00E613C5" w:rsidRDefault="00D51E97" w:rsidP="00E613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559"/>
        <w:gridCol w:w="1559"/>
        <w:gridCol w:w="1134"/>
        <w:gridCol w:w="1134"/>
        <w:gridCol w:w="1134"/>
        <w:gridCol w:w="1276"/>
      </w:tblGrid>
      <w:tr w:rsidR="00D51E97" w:rsidRPr="00B92FAA" w:rsidTr="003F3D74">
        <w:tc>
          <w:tcPr>
            <w:tcW w:w="1101" w:type="dxa"/>
            <w:vMerge w:val="restart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677" w:type="dxa"/>
            <w:gridSpan w:val="3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призовых мест</w:t>
            </w:r>
          </w:p>
        </w:tc>
        <w:tc>
          <w:tcPr>
            <w:tcW w:w="4678" w:type="dxa"/>
            <w:gridSpan w:val="4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мероприятий</w:t>
            </w:r>
          </w:p>
        </w:tc>
      </w:tr>
      <w:tr w:rsidR="00D51E97" w:rsidRPr="00B92FAA" w:rsidTr="003F3D74">
        <w:tc>
          <w:tcPr>
            <w:tcW w:w="1101" w:type="dxa"/>
            <w:vMerge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1-х мест</w:t>
            </w:r>
          </w:p>
        </w:tc>
        <w:tc>
          <w:tcPr>
            <w:tcW w:w="1559" w:type="dxa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2-х мест</w:t>
            </w:r>
          </w:p>
        </w:tc>
        <w:tc>
          <w:tcPr>
            <w:tcW w:w="1559" w:type="dxa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3-х мест</w:t>
            </w:r>
          </w:p>
        </w:tc>
        <w:tc>
          <w:tcPr>
            <w:tcW w:w="1134" w:type="dxa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муниц. уровень</w:t>
            </w:r>
          </w:p>
        </w:tc>
        <w:tc>
          <w:tcPr>
            <w:tcW w:w="1134" w:type="dxa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регион.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4" w:type="dxa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всеросс.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междун.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D51E97" w:rsidRPr="00B92FAA" w:rsidTr="003F3D74">
        <w:tc>
          <w:tcPr>
            <w:tcW w:w="1101" w:type="dxa"/>
            <w:vMerge w:val="restart"/>
          </w:tcPr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2016-2017уч.г</w:t>
            </w:r>
          </w:p>
        </w:tc>
        <w:tc>
          <w:tcPr>
            <w:tcW w:w="1559" w:type="dxa"/>
          </w:tcPr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муницип,</w:t>
            </w:r>
          </w:p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регион.</w:t>
            </w:r>
          </w:p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всеросс</w:t>
            </w:r>
          </w:p>
        </w:tc>
        <w:tc>
          <w:tcPr>
            <w:tcW w:w="1559" w:type="dxa"/>
          </w:tcPr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муницип</w:t>
            </w:r>
          </w:p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регион.</w:t>
            </w:r>
          </w:p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междун</w:t>
            </w:r>
          </w:p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муницип,</w:t>
            </w:r>
          </w:p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регион.</w:t>
            </w:r>
          </w:p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всеросс</w:t>
            </w:r>
          </w:p>
        </w:tc>
        <w:tc>
          <w:tcPr>
            <w:tcW w:w="1134" w:type="dxa"/>
          </w:tcPr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51E97" w:rsidRPr="00B92FAA" w:rsidTr="003F3D74">
        <w:tc>
          <w:tcPr>
            <w:tcW w:w="1101" w:type="dxa"/>
            <w:vMerge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</w:tcPr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мест</w:t>
            </w:r>
          </w:p>
        </w:tc>
        <w:tc>
          <w:tcPr>
            <w:tcW w:w="4678" w:type="dxa"/>
            <w:gridSpan w:val="4"/>
          </w:tcPr>
          <w:p w:rsidR="00D51E97" w:rsidRPr="001338FC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  <w:r w:rsidRPr="00133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 мероприятие</w:t>
            </w:r>
          </w:p>
        </w:tc>
      </w:tr>
      <w:tr w:rsidR="00D51E97" w:rsidRPr="00B92FAA" w:rsidTr="003F3D74">
        <w:tc>
          <w:tcPr>
            <w:tcW w:w="1101" w:type="dxa"/>
            <w:vMerge w:val="restart"/>
          </w:tcPr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2018уч.г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муницип., 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всеросс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междун</w:t>
            </w:r>
          </w:p>
        </w:tc>
        <w:tc>
          <w:tcPr>
            <w:tcW w:w="1559" w:type="dxa"/>
          </w:tcPr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муниц., 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 всеросс, 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междун</w:t>
            </w:r>
          </w:p>
        </w:tc>
        <w:tc>
          <w:tcPr>
            <w:tcW w:w="1559" w:type="dxa"/>
          </w:tcPr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муниц., 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58 всеросс,  </w:t>
            </w:r>
          </w:p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междун </w:t>
            </w:r>
          </w:p>
        </w:tc>
        <w:tc>
          <w:tcPr>
            <w:tcW w:w="1134" w:type="dxa"/>
          </w:tcPr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34" w:type="dxa"/>
          </w:tcPr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D51E97" w:rsidRPr="00B92FAA" w:rsidTr="003F3D74">
        <w:tc>
          <w:tcPr>
            <w:tcW w:w="1101" w:type="dxa"/>
            <w:vMerge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</w:tcPr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308 мест</w:t>
            </w:r>
          </w:p>
        </w:tc>
        <w:tc>
          <w:tcPr>
            <w:tcW w:w="4678" w:type="dxa"/>
            <w:gridSpan w:val="4"/>
          </w:tcPr>
          <w:p w:rsidR="00D51E97" w:rsidRPr="007A29D4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7A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74 мероприятия</w:t>
            </w:r>
          </w:p>
        </w:tc>
      </w:tr>
      <w:tr w:rsidR="00D51E97" w:rsidRPr="00B92FAA" w:rsidTr="003F3D74">
        <w:tc>
          <w:tcPr>
            <w:tcW w:w="1101" w:type="dxa"/>
            <w:vMerge w:val="restart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2018-2019уч.г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муницип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регион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всеросс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междун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муницип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регион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всеросс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междун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муницип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регион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всеросс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междун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51E97" w:rsidRPr="00B92FAA" w:rsidTr="003F3D74">
        <w:tc>
          <w:tcPr>
            <w:tcW w:w="1101" w:type="dxa"/>
            <w:vMerge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72 места</w:t>
            </w:r>
          </w:p>
        </w:tc>
        <w:tc>
          <w:tcPr>
            <w:tcW w:w="4678" w:type="dxa"/>
            <w:gridSpan w:val="4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46 мероприятий</w:t>
            </w:r>
          </w:p>
        </w:tc>
      </w:tr>
      <w:tr w:rsidR="00D51E97" w:rsidRPr="00B92FAA" w:rsidTr="003F3D74">
        <w:tc>
          <w:tcPr>
            <w:tcW w:w="1101" w:type="dxa"/>
            <w:vMerge w:val="restart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2020уч.г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муницип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регион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всеросс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меж</w:t>
            </w: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междун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муницип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регион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всеросс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межрег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междун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муницип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регион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всеросс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междун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D51E97" w:rsidRPr="00B92FAA" w:rsidTr="003F3D74">
        <w:tc>
          <w:tcPr>
            <w:tcW w:w="1101" w:type="dxa"/>
            <w:vMerge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159 мест</w:t>
            </w:r>
          </w:p>
        </w:tc>
        <w:tc>
          <w:tcPr>
            <w:tcW w:w="4678" w:type="dxa"/>
            <w:gridSpan w:val="4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53 мероприятия</w:t>
            </w:r>
          </w:p>
        </w:tc>
      </w:tr>
      <w:tr w:rsidR="00D51E97" w:rsidRPr="00B92FAA" w:rsidTr="003F3D74">
        <w:tc>
          <w:tcPr>
            <w:tcW w:w="1101" w:type="dxa"/>
            <w:vMerge w:val="restart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2020-2021уч.г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муницип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регион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всеросс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междун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муницип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регион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всеросс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междун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муницип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регион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всеросс</w:t>
            </w:r>
          </w:p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междун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51E97" w:rsidRPr="00B92FAA" w:rsidTr="003F3D74">
        <w:tc>
          <w:tcPr>
            <w:tcW w:w="1101" w:type="dxa"/>
            <w:vMerge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83 места</w:t>
            </w:r>
          </w:p>
        </w:tc>
        <w:tc>
          <w:tcPr>
            <w:tcW w:w="4678" w:type="dxa"/>
            <w:gridSpan w:val="4"/>
          </w:tcPr>
          <w:p w:rsidR="00D51E97" w:rsidRPr="00B92FAA" w:rsidRDefault="00D51E97" w:rsidP="003F3D7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  <w:r w:rsidRPr="00B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 мероприятия</w:t>
            </w:r>
          </w:p>
        </w:tc>
      </w:tr>
    </w:tbl>
    <w:p w:rsidR="00827C5E" w:rsidRDefault="00827C5E" w:rsidP="001F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E97" w:rsidRDefault="00D51E97" w:rsidP="001F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E97">
        <w:rPr>
          <w:rFonts w:ascii="Times New Roman" w:hAnsi="Times New Roman"/>
          <w:sz w:val="24"/>
          <w:szCs w:val="24"/>
        </w:rPr>
        <w:t>Одарённость ребёнка, проявляемая в интеллектуальной или творческой деятельности, привлекает особое внимание педагогов. Чем раньше педагог обнаружит приоритеты в личностном развитии ребёнка, тем легче и быстрее  становится формирование собственной самооценки. Поэтому необходимо постоянно выявлять одарённость детей, стимулировать её развитие. Выявление талантливых детей помогает установить их приоритеты, склонности и интересы</w:t>
      </w:r>
    </w:p>
    <w:p w:rsidR="00C96261" w:rsidRDefault="00D51E97" w:rsidP="00D51E97">
      <w:pPr>
        <w:tabs>
          <w:tab w:val="left" w:pos="1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1E97" w:rsidRDefault="00C96261" w:rsidP="00C96261">
      <w:pPr>
        <w:tabs>
          <w:tab w:val="left" w:pos="1010"/>
        </w:tabs>
        <w:spacing w:after="0" w:line="240" w:lineRule="auto"/>
        <w:ind w:firstLine="1009"/>
        <w:jc w:val="both"/>
        <w:rPr>
          <w:rFonts w:ascii="Times New Roman" w:hAnsi="Times New Roman"/>
          <w:sz w:val="24"/>
          <w:szCs w:val="24"/>
        </w:rPr>
      </w:pPr>
      <w:r w:rsidRPr="00C96261">
        <w:rPr>
          <w:rFonts w:ascii="Times New Roman" w:hAnsi="Times New Roman"/>
          <w:sz w:val="24"/>
          <w:szCs w:val="24"/>
        </w:rPr>
        <w:t xml:space="preserve">В то же время проблемно-ориентированный анализ позволяет выявить проблемные точки образовательной системы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C96261">
        <w:rPr>
          <w:rFonts w:ascii="Times New Roman" w:hAnsi="Times New Roman"/>
          <w:sz w:val="24"/>
          <w:szCs w:val="24"/>
        </w:rPr>
        <w:t>, на которых необходимо сосредоточить внимание руководству и педагогическому коллективу:</w:t>
      </w:r>
    </w:p>
    <w:p w:rsidR="00C96261" w:rsidRDefault="00C96261" w:rsidP="00C96261">
      <w:pPr>
        <w:pStyle w:val="a5"/>
        <w:numPr>
          <w:ilvl w:val="0"/>
          <w:numId w:val="9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261">
        <w:rPr>
          <w:rFonts w:ascii="Times New Roman" w:hAnsi="Times New Roman"/>
          <w:sz w:val="24"/>
          <w:szCs w:val="24"/>
        </w:rPr>
        <w:t xml:space="preserve">недостаточно оснащение </w:t>
      </w:r>
      <w:r w:rsidR="00BE4FE7">
        <w:rPr>
          <w:rFonts w:ascii="Times New Roman" w:hAnsi="Times New Roman"/>
          <w:sz w:val="24"/>
          <w:szCs w:val="24"/>
        </w:rPr>
        <w:t>Центра</w:t>
      </w:r>
      <w:r w:rsidRPr="00C96261">
        <w:rPr>
          <w:rFonts w:ascii="Times New Roman" w:hAnsi="Times New Roman"/>
          <w:sz w:val="24"/>
          <w:szCs w:val="24"/>
        </w:rPr>
        <w:t>, чтобы развивать ИКТ-компетенции на углублённом уровне у учащихся, выстраивать виртуальную инфраструктуру для работы педагогического коллектива;</w:t>
      </w:r>
    </w:p>
    <w:p w:rsidR="004A4413" w:rsidRPr="004A4413" w:rsidRDefault="004A4413" w:rsidP="004A4413">
      <w:pPr>
        <w:pStyle w:val="a5"/>
        <w:numPr>
          <w:ilvl w:val="0"/>
          <w:numId w:val="9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413">
        <w:rPr>
          <w:rFonts w:ascii="Times New Roman" w:hAnsi="Times New Roman"/>
          <w:sz w:val="24"/>
          <w:szCs w:val="24"/>
        </w:rPr>
        <w:t xml:space="preserve">профессиональный рост отдельных педагогических работников отстает от новых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413">
        <w:rPr>
          <w:rFonts w:ascii="Times New Roman" w:hAnsi="Times New Roman"/>
          <w:sz w:val="24"/>
          <w:szCs w:val="24"/>
        </w:rPr>
        <w:t>тенденций развития отечественного образования;</w:t>
      </w:r>
    </w:p>
    <w:p w:rsidR="00C96261" w:rsidRDefault="004A4413" w:rsidP="00C96261">
      <w:pPr>
        <w:pStyle w:val="a5"/>
        <w:numPr>
          <w:ilvl w:val="0"/>
          <w:numId w:val="9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413">
        <w:rPr>
          <w:rFonts w:ascii="Times New Roman" w:hAnsi="Times New Roman"/>
          <w:sz w:val="24"/>
          <w:szCs w:val="24"/>
        </w:rPr>
        <w:t>недостаточно используется потенциал одарённых детей.</w:t>
      </w:r>
    </w:p>
    <w:p w:rsidR="004A4413" w:rsidRDefault="004A4413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9B9" w:rsidRDefault="001739B9" w:rsidP="004A4413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739B9" w:rsidSect="00943C8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616C6" w:rsidRDefault="000616C6" w:rsidP="001739B9">
      <w:pPr>
        <w:pStyle w:val="a5"/>
        <w:tabs>
          <w:tab w:val="left" w:pos="1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6C6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6C6">
        <w:rPr>
          <w:rFonts w:ascii="Times New Roman" w:hAnsi="Times New Roman"/>
          <w:b/>
          <w:sz w:val="24"/>
          <w:szCs w:val="24"/>
        </w:rPr>
        <w:t>SWOT-оценка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6C6">
        <w:rPr>
          <w:rFonts w:ascii="Times New Roman" w:hAnsi="Times New Roman"/>
          <w:b/>
          <w:sz w:val="24"/>
          <w:szCs w:val="24"/>
        </w:rPr>
        <w:t>актуального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6C6">
        <w:rPr>
          <w:rFonts w:ascii="Times New Roman" w:hAnsi="Times New Roman"/>
          <w:b/>
          <w:sz w:val="24"/>
          <w:szCs w:val="24"/>
        </w:rPr>
        <w:t>состояния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6C6">
        <w:rPr>
          <w:rFonts w:ascii="Times New Roman" w:hAnsi="Times New Roman"/>
          <w:b/>
          <w:sz w:val="24"/>
          <w:szCs w:val="24"/>
        </w:rPr>
        <w:t>внутреннего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6C6">
        <w:rPr>
          <w:rFonts w:ascii="Times New Roman" w:hAnsi="Times New Roman"/>
          <w:b/>
          <w:sz w:val="24"/>
          <w:szCs w:val="24"/>
        </w:rPr>
        <w:t>потенциала</w:t>
      </w:r>
      <w:r>
        <w:rPr>
          <w:rFonts w:ascii="Times New Roman" w:hAnsi="Times New Roman"/>
          <w:b/>
          <w:sz w:val="24"/>
          <w:szCs w:val="24"/>
        </w:rPr>
        <w:t xml:space="preserve"> Центра</w:t>
      </w:r>
    </w:p>
    <w:p w:rsidR="001739B9" w:rsidRDefault="001739B9" w:rsidP="001739B9">
      <w:pPr>
        <w:pStyle w:val="a5"/>
        <w:tabs>
          <w:tab w:val="left" w:pos="1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170"/>
        <w:gridCol w:w="3155"/>
        <w:gridCol w:w="3144"/>
        <w:gridCol w:w="3126"/>
        <w:gridCol w:w="3131"/>
      </w:tblGrid>
      <w:tr w:rsidR="00CC15C5" w:rsidTr="00BE4FE7">
        <w:tc>
          <w:tcPr>
            <w:tcW w:w="0" w:type="auto"/>
            <w:vMerge w:val="restart"/>
          </w:tcPr>
          <w:p w:rsidR="001739B9" w:rsidRPr="001739B9" w:rsidRDefault="001739B9" w:rsidP="00BE4FE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Факторы</w:t>
            </w:r>
            <w:r>
              <w:rPr>
                <w:rStyle w:val="fontstyle1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обеспечивающие</w:t>
            </w:r>
            <w:r>
              <w:rPr>
                <w:rFonts w:ascii="TimesNewRoman" w:hAnsi="TimesNewRoman"/>
                <w:color w:val="000000"/>
              </w:rPr>
              <w:br/>
            </w:r>
            <w:r w:rsidR="004E1CEB">
              <w:rPr>
                <w:rStyle w:val="fontstyle01"/>
              </w:rPr>
              <w:t>развитие Центра</w:t>
            </w:r>
          </w:p>
        </w:tc>
        <w:tc>
          <w:tcPr>
            <w:tcW w:w="0" w:type="auto"/>
            <w:gridSpan w:val="2"/>
          </w:tcPr>
          <w:p w:rsidR="001739B9" w:rsidRDefault="001739B9" w:rsidP="00BE4FE7">
            <w:pPr>
              <w:pStyle w:val="a5"/>
              <w:tabs>
                <w:tab w:val="left" w:pos="10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01"/>
              </w:rPr>
              <w:t xml:space="preserve">Оценка внутреннего потенциала </w:t>
            </w:r>
            <w:r w:rsidR="004E1CEB">
              <w:rPr>
                <w:rStyle w:val="fontstyle01"/>
              </w:rPr>
              <w:t>Центра</w:t>
            </w:r>
          </w:p>
        </w:tc>
        <w:tc>
          <w:tcPr>
            <w:tcW w:w="0" w:type="auto"/>
            <w:gridSpan w:val="2"/>
          </w:tcPr>
          <w:p w:rsidR="001739B9" w:rsidRDefault="001739B9" w:rsidP="00BE4FE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Оценка перспектив развития </w:t>
            </w:r>
            <w:r w:rsidR="004E1CEB">
              <w:rPr>
                <w:rStyle w:val="fontstyle01"/>
              </w:rPr>
              <w:t>Центра</w:t>
            </w:r>
            <w:r>
              <w:rPr>
                <w:rStyle w:val="fontstyle01"/>
              </w:rPr>
              <w:t xml:space="preserve"> в соответствии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 изменениями внешнего окружения</w:t>
            </w:r>
          </w:p>
        </w:tc>
      </w:tr>
      <w:tr w:rsidR="00767575" w:rsidTr="00BE4FE7">
        <w:tc>
          <w:tcPr>
            <w:tcW w:w="0" w:type="auto"/>
            <w:vMerge/>
          </w:tcPr>
          <w:p w:rsidR="00A537FD" w:rsidRDefault="00A537FD" w:rsidP="00BE4FE7">
            <w:pPr>
              <w:pStyle w:val="a5"/>
              <w:tabs>
                <w:tab w:val="left" w:pos="10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37FD" w:rsidRDefault="00A537FD" w:rsidP="00BE4FE7">
            <w:pPr>
              <w:jc w:val="center"/>
              <w:rPr>
                <w:rStyle w:val="fontstyle01"/>
                <w:lang w:val="en-US"/>
              </w:rPr>
            </w:pPr>
            <w:r>
              <w:rPr>
                <w:rStyle w:val="fontstyle01"/>
              </w:rPr>
              <w:t>Сильные стороны</w:t>
            </w:r>
          </w:p>
          <w:p w:rsidR="00A537FD" w:rsidRPr="00A537FD" w:rsidRDefault="00A537FD" w:rsidP="00BE4FE7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fontstyle01"/>
                <w:lang w:val="en-US"/>
              </w:rPr>
              <w:t>(S)</w:t>
            </w:r>
          </w:p>
        </w:tc>
        <w:tc>
          <w:tcPr>
            <w:tcW w:w="0" w:type="auto"/>
          </w:tcPr>
          <w:p w:rsidR="00A537FD" w:rsidRDefault="00A537FD" w:rsidP="00BE4FE7">
            <w:pPr>
              <w:pStyle w:val="a5"/>
              <w:tabs>
                <w:tab w:val="left" w:pos="10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9B9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  <w:p w:rsidR="00A537FD" w:rsidRPr="001739B9" w:rsidRDefault="00A537FD" w:rsidP="00BE4FE7">
            <w:pPr>
              <w:pStyle w:val="a5"/>
              <w:tabs>
                <w:tab w:val="left" w:pos="10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(W)</w:t>
            </w:r>
          </w:p>
        </w:tc>
        <w:tc>
          <w:tcPr>
            <w:tcW w:w="0" w:type="auto"/>
          </w:tcPr>
          <w:p w:rsidR="00A537FD" w:rsidRDefault="00A537FD" w:rsidP="00BE4FE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Благоприятные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возможности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О</w:t>
            </w:r>
            <w:r>
              <w:rPr>
                <w:rStyle w:val="fontstyle21"/>
              </w:rPr>
              <w:t>)</w:t>
            </w:r>
          </w:p>
        </w:tc>
        <w:tc>
          <w:tcPr>
            <w:tcW w:w="0" w:type="auto"/>
          </w:tcPr>
          <w:p w:rsidR="00A537FD" w:rsidRDefault="00A537FD" w:rsidP="00BE4FE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Угрозы</w:t>
            </w:r>
            <w:r>
              <w:rPr>
                <w:rStyle w:val="fontstyle11"/>
              </w:rPr>
              <w:t xml:space="preserve">, </w:t>
            </w:r>
            <w:r>
              <w:rPr>
                <w:rStyle w:val="fontstyle01"/>
              </w:rPr>
              <w:t xml:space="preserve">риски </w:t>
            </w:r>
            <w:r>
              <w:rPr>
                <w:rStyle w:val="fontstyle11"/>
              </w:rPr>
              <w:t>(T)</w:t>
            </w:r>
          </w:p>
        </w:tc>
      </w:tr>
      <w:tr w:rsidR="00767575" w:rsidTr="00BE4FE7">
        <w:tc>
          <w:tcPr>
            <w:tcW w:w="0" w:type="auto"/>
          </w:tcPr>
          <w:p w:rsidR="00B50D13" w:rsidRDefault="00B50D13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Кадровое </w:t>
            </w:r>
          </w:p>
          <w:p w:rsidR="00B50D13" w:rsidRDefault="00B50D13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B50D13" w:rsidRPr="004E1CEB" w:rsidRDefault="00B50D13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0" w:type="auto"/>
          </w:tcPr>
          <w:p w:rsidR="00B50D13" w:rsidRDefault="00B50D13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Высококвалифицированный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педагогический коллектив</w:t>
            </w:r>
          </w:p>
        </w:tc>
        <w:tc>
          <w:tcPr>
            <w:tcW w:w="0" w:type="auto"/>
          </w:tcPr>
          <w:p w:rsidR="00B50D13" w:rsidRDefault="00B50D13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Инертность отдельных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педагогов в принятии новых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технологий</w:t>
            </w:r>
            <w:r>
              <w:rPr>
                <w:rStyle w:val="fontstyle21"/>
              </w:rPr>
              <w:t xml:space="preserve">. </w:t>
            </w:r>
            <w:r>
              <w:rPr>
                <w:rStyle w:val="fontstyle01"/>
              </w:rPr>
              <w:t>Эмоциональное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выгорание педагогов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связи с увеличением объёма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работы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B50D13" w:rsidRDefault="00B50D13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Повышение квалификации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педагогов на разных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уровнях</w:t>
            </w:r>
            <w:r>
              <w:rPr>
                <w:rStyle w:val="fontstyle21"/>
              </w:rPr>
              <w:t xml:space="preserve">. </w:t>
            </w:r>
            <w:r>
              <w:rPr>
                <w:rStyle w:val="fontstyle01"/>
              </w:rPr>
              <w:t>Внедрение разных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форм повышения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квалификации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в том числе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становление </w:t>
            </w:r>
            <w:r w:rsidR="00BE4FE7">
              <w:rPr>
                <w:rStyle w:val="fontstyle01"/>
              </w:rPr>
              <w:t>Центра</w:t>
            </w:r>
            <w:r>
              <w:rPr>
                <w:rStyle w:val="fontstyle01"/>
              </w:rPr>
              <w:t xml:space="preserve"> как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самообучающегося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профессионального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сообщества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B50D13" w:rsidRDefault="00B50D13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Недостаточная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эффективность качества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повышения квалификации</w:t>
            </w:r>
          </w:p>
        </w:tc>
      </w:tr>
      <w:tr w:rsidR="00767575" w:rsidTr="00BE4FE7">
        <w:tc>
          <w:tcPr>
            <w:tcW w:w="0" w:type="auto"/>
          </w:tcPr>
          <w:p w:rsidR="00D86F03" w:rsidRPr="00C1720E" w:rsidRDefault="00D86F03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20E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</w:p>
          <w:p w:rsidR="00D86F03" w:rsidRPr="00C1720E" w:rsidRDefault="00D86F03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20E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D86F03" w:rsidRPr="00C1720E" w:rsidRDefault="00D86F03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20E">
              <w:rPr>
                <w:rFonts w:ascii="Times New Roman" w:hAnsi="Times New Roman"/>
                <w:sz w:val="24"/>
                <w:szCs w:val="24"/>
              </w:rPr>
              <w:t>Центром</w:t>
            </w:r>
          </w:p>
        </w:tc>
        <w:tc>
          <w:tcPr>
            <w:tcW w:w="0" w:type="auto"/>
          </w:tcPr>
          <w:p w:rsidR="00D86F03" w:rsidRPr="00265E4D" w:rsidRDefault="00D86F03" w:rsidP="00BE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E4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Создана управленческая</w:t>
            </w:r>
            <w:r w:rsidRPr="00265E4D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265E4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команда </w:t>
            </w:r>
            <w:r w:rsidRPr="00265E4D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 xml:space="preserve">– </w:t>
            </w:r>
            <w:r w:rsidRPr="00265E4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команда</w:t>
            </w:r>
          </w:p>
          <w:p w:rsidR="00D86F03" w:rsidRPr="00265E4D" w:rsidRDefault="00D86F03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E4D">
              <w:rPr>
                <w:rFonts w:ascii="Times New Roman" w:hAnsi="Times New Roman"/>
                <w:sz w:val="24"/>
                <w:szCs w:val="24"/>
              </w:rPr>
              <w:t>единомышленников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6F03" w:rsidRPr="00927925" w:rsidRDefault="00D86F03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Сильная зависимость от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решения администрации 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недостаточно высокая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включённость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педагогического коллектива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 работу внутренней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системы оценки качества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образования</w:t>
            </w:r>
          </w:p>
        </w:tc>
        <w:tc>
          <w:tcPr>
            <w:tcW w:w="0" w:type="auto"/>
          </w:tcPr>
          <w:p w:rsidR="00D86F03" w:rsidRDefault="00D86F03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Возможность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использования потенциала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органов общественного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управления</w:t>
            </w:r>
            <w:r>
              <w:rPr>
                <w:rStyle w:val="fontstyle21"/>
              </w:rPr>
              <w:t xml:space="preserve">. </w:t>
            </w:r>
            <w:r>
              <w:rPr>
                <w:rStyle w:val="fontstyle01"/>
              </w:rPr>
              <w:t>Внедрение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электронных систем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управления и электронного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документооборота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D86F03" w:rsidRDefault="00D86F03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Несовершенство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механизмов реализации</w:t>
            </w:r>
          </w:p>
        </w:tc>
      </w:tr>
      <w:tr w:rsidR="00767575" w:rsidTr="00BE4FE7">
        <w:tc>
          <w:tcPr>
            <w:tcW w:w="0" w:type="auto"/>
          </w:tcPr>
          <w:p w:rsidR="00C33F8C" w:rsidRPr="004F404F" w:rsidRDefault="00C33F8C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04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33F8C" w:rsidRPr="004F404F" w:rsidRDefault="00C33F8C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04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C33F8C" w:rsidRDefault="00C33F8C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Выполнение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государственного задания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на </w:t>
            </w:r>
            <w:r>
              <w:rPr>
                <w:rStyle w:val="fontstyle21"/>
              </w:rPr>
              <w:t xml:space="preserve">100%. </w:t>
            </w:r>
            <w:r>
              <w:rPr>
                <w:rStyle w:val="fontstyle01"/>
              </w:rPr>
              <w:t>Отсутствие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обоснованных жалоб со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стороны родителей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обучающихся</w:t>
            </w:r>
          </w:p>
        </w:tc>
        <w:tc>
          <w:tcPr>
            <w:tcW w:w="0" w:type="auto"/>
          </w:tcPr>
          <w:p w:rsidR="00C33F8C" w:rsidRDefault="00C33F8C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Достаточная степень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дифференцированности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результатов образования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учащихся по итогам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проведения ЕГЭ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ОГЭ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ВПР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C33F8C" w:rsidRDefault="00C33F8C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Изменение содержания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качества образования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соответствии с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требованиями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международных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исследований предполагает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усиление самостоятельной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работы обучающихся по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обеспечению высоких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результатов в форме ИУП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C33F8C" w:rsidRDefault="00C33F8C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Потребность усиления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индивидуальной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составляющей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образовании ребёнка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должна быть обеспечена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ростом профессионального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мастерства педагога</w:t>
            </w:r>
            <w:r>
              <w:rPr>
                <w:rStyle w:val="fontstyle21"/>
              </w:rPr>
              <w:t>.</w:t>
            </w:r>
          </w:p>
        </w:tc>
      </w:tr>
      <w:tr w:rsidR="00767575" w:rsidTr="00BE4FE7">
        <w:tc>
          <w:tcPr>
            <w:tcW w:w="0" w:type="auto"/>
          </w:tcPr>
          <w:p w:rsidR="009D64C7" w:rsidRPr="009D64C7" w:rsidRDefault="009D64C7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C7">
              <w:rPr>
                <w:rFonts w:ascii="Times New Roman" w:hAnsi="Times New Roman"/>
                <w:sz w:val="24"/>
                <w:szCs w:val="24"/>
              </w:rPr>
              <w:t>Материально-</w:t>
            </w:r>
          </w:p>
          <w:p w:rsidR="009D64C7" w:rsidRPr="009D64C7" w:rsidRDefault="009D64C7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C7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  <w:p w:rsidR="009D64C7" w:rsidRPr="009D64C7" w:rsidRDefault="009D64C7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C7">
              <w:rPr>
                <w:rFonts w:ascii="Times New Roman" w:hAnsi="Times New Roman"/>
                <w:sz w:val="24"/>
                <w:szCs w:val="24"/>
              </w:rPr>
              <w:t>база Центра</w:t>
            </w:r>
          </w:p>
        </w:tc>
        <w:tc>
          <w:tcPr>
            <w:tcW w:w="0" w:type="auto"/>
          </w:tcPr>
          <w:p w:rsidR="009D64C7" w:rsidRDefault="009D64C7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Современная материальная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база</w:t>
            </w:r>
          </w:p>
        </w:tc>
        <w:tc>
          <w:tcPr>
            <w:tcW w:w="0" w:type="auto"/>
          </w:tcPr>
          <w:p w:rsidR="009D64C7" w:rsidRDefault="009D64C7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Недостаточность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бюджетных средств не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позволяет в необходимом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объёме модернизировать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материальную базу</w:t>
            </w:r>
          </w:p>
        </w:tc>
        <w:tc>
          <w:tcPr>
            <w:tcW w:w="0" w:type="auto"/>
          </w:tcPr>
          <w:p w:rsidR="009D64C7" w:rsidRDefault="009D64C7" w:rsidP="00BE4FE7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Поддержка инициатив</w:t>
            </w:r>
            <w:r>
              <w:rPr>
                <w:rFonts w:ascii="TimesNewRoman" w:hAnsi="TimesNewRoman"/>
                <w:color w:val="000000"/>
              </w:rPr>
              <w:br/>
            </w:r>
            <w:r w:rsidR="00BE4FE7">
              <w:rPr>
                <w:rStyle w:val="fontstyle01"/>
              </w:rPr>
              <w:t>Центра</w:t>
            </w:r>
            <w:r>
              <w:rPr>
                <w:rStyle w:val="fontstyle01"/>
              </w:rPr>
              <w:t xml:space="preserve"> на уровне </w:t>
            </w:r>
          </w:p>
          <w:p w:rsidR="009D64C7" w:rsidRDefault="009D64C7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муниципалитета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9D64C7" w:rsidRDefault="009D64C7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Несовершенство механизма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закупок</w:t>
            </w:r>
            <w:r>
              <w:rPr>
                <w:rStyle w:val="fontstyle21"/>
              </w:rPr>
              <w:t>.</w:t>
            </w:r>
          </w:p>
        </w:tc>
      </w:tr>
      <w:tr w:rsidR="00767575" w:rsidTr="00BE4FE7">
        <w:tc>
          <w:tcPr>
            <w:tcW w:w="0" w:type="auto"/>
          </w:tcPr>
          <w:p w:rsidR="005B30E9" w:rsidRPr="005B30E9" w:rsidRDefault="005B30E9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0E9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Инфраструктурное</w:t>
            </w:r>
          </w:p>
          <w:p w:rsidR="005B30E9" w:rsidRPr="005B30E9" w:rsidRDefault="005B30E9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0E9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5B30E9" w:rsidRDefault="005B30E9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0E9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5B30E9" w:rsidRPr="005B30E9" w:rsidRDefault="005B30E9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0E9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0" w:type="auto"/>
          </w:tcPr>
          <w:p w:rsidR="005B30E9" w:rsidRDefault="005B30E9" w:rsidP="00BE4FE7">
            <w:pPr>
              <w:rPr>
                <w:rStyle w:val="fontstyle01"/>
              </w:rPr>
            </w:pPr>
            <w:r>
              <w:rPr>
                <w:rStyle w:val="fontstyle01"/>
              </w:rPr>
              <w:t>Вариативная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деятельность  системы</w:t>
            </w:r>
          </w:p>
          <w:p w:rsidR="005B30E9" w:rsidRDefault="005B30E9" w:rsidP="00BE4FE7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 дополнительного</w:t>
            </w:r>
          </w:p>
          <w:p w:rsidR="005B30E9" w:rsidRPr="005B30E9" w:rsidRDefault="005B30E9" w:rsidP="00BE4FE7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образования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обеспечивающая занятость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обучающихся</w:t>
            </w:r>
          </w:p>
        </w:tc>
        <w:tc>
          <w:tcPr>
            <w:tcW w:w="0" w:type="auto"/>
          </w:tcPr>
          <w:p w:rsidR="005B30E9" w:rsidRDefault="005B30E9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Отсутствие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инфраструктурного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обеспечения социальных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инициатив обучающихся</w:t>
            </w:r>
            <w:r>
              <w:rPr>
                <w:rStyle w:val="fontstyle21"/>
              </w:rPr>
              <w:t>: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РДШ и волонтёрского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движения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5B30E9" w:rsidRDefault="005B30E9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Растущая потребность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родителей в создании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консультационно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просветительской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структуры в дистанционном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режиме для родителей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испытывающих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затруднения в воспитании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детей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5B30E9" w:rsidRDefault="005B30E9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Неразвитость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инфраструктурной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поддержки может привести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 падению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мотивированности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обучающихся и родителей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получении образовательных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услуг</w:t>
            </w:r>
            <w:r>
              <w:rPr>
                <w:rStyle w:val="fontstyle21"/>
              </w:rPr>
              <w:t>.</w:t>
            </w:r>
          </w:p>
        </w:tc>
      </w:tr>
      <w:tr w:rsidR="00767575" w:rsidTr="00BE4FE7">
        <w:tc>
          <w:tcPr>
            <w:tcW w:w="0" w:type="auto"/>
          </w:tcPr>
          <w:p w:rsidR="0021528B" w:rsidRPr="0099761F" w:rsidRDefault="0021528B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61F">
              <w:rPr>
                <w:rFonts w:ascii="Times New Roman" w:hAnsi="Times New Roman"/>
                <w:sz w:val="24"/>
                <w:szCs w:val="24"/>
              </w:rPr>
              <w:t>Психолого-</w:t>
            </w:r>
          </w:p>
          <w:p w:rsidR="0021528B" w:rsidRPr="0099761F" w:rsidRDefault="0021528B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61F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  <w:p w:rsidR="0021528B" w:rsidRPr="0099761F" w:rsidRDefault="0021528B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61F">
              <w:rPr>
                <w:rFonts w:ascii="Times New Roman" w:hAnsi="Times New Roman"/>
                <w:sz w:val="24"/>
                <w:szCs w:val="24"/>
              </w:rPr>
              <w:t>и медицинские</w:t>
            </w:r>
          </w:p>
          <w:p w:rsidR="0021528B" w:rsidRPr="0099761F" w:rsidRDefault="0021528B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61F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  <w:p w:rsidR="0021528B" w:rsidRPr="0099761F" w:rsidRDefault="0021528B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61F">
              <w:rPr>
                <w:rFonts w:ascii="Times New Roman" w:hAnsi="Times New Roman"/>
                <w:sz w:val="24"/>
                <w:szCs w:val="24"/>
              </w:rPr>
              <w:t>контингента</w:t>
            </w:r>
          </w:p>
          <w:p w:rsidR="0021528B" w:rsidRPr="0099761F" w:rsidRDefault="0021528B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61F">
              <w:rPr>
                <w:rFonts w:ascii="Times New Roman" w:hAnsi="Times New Roman"/>
                <w:sz w:val="24"/>
                <w:szCs w:val="24"/>
              </w:rPr>
              <w:t>обучающихся,</w:t>
            </w:r>
          </w:p>
          <w:p w:rsidR="0021528B" w:rsidRPr="0099761F" w:rsidRDefault="0021528B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61F">
              <w:rPr>
                <w:rFonts w:ascii="Times New Roman" w:hAnsi="Times New Roman"/>
                <w:sz w:val="24"/>
                <w:szCs w:val="24"/>
              </w:rPr>
              <w:t>динамика его</w:t>
            </w:r>
          </w:p>
          <w:p w:rsidR="0021528B" w:rsidRPr="0099761F" w:rsidRDefault="0021528B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61F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</w:tcPr>
          <w:p w:rsidR="0021528B" w:rsidRDefault="0021528B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Рост социальной активности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обучающихся посредством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участия в ученическом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самоуправлении 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общественных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организациях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21528B" w:rsidRDefault="0021528B" w:rsidP="00BE4FE7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Проявление </w:t>
            </w:r>
          </w:p>
          <w:p w:rsidR="0021528B" w:rsidRDefault="0021528B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конфликтности в детских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коллективах,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во взаимодействии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обучающихся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21528B" w:rsidRPr="0021528B" w:rsidRDefault="0021528B" w:rsidP="00BE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28B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Увеличение доли</w:t>
            </w:r>
            <w:r w:rsidRPr="0021528B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21528B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обучающихся</w:t>
            </w:r>
            <w:r w:rsidRPr="0021528B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>,</w:t>
            </w:r>
            <w:r w:rsidRPr="0021528B">
              <w:rPr>
                <w:rFonts w:ascii="Times-Roman" w:eastAsia="Times New 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21528B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заинтересованных в</w:t>
            </w:r>
            <w:r w:rsidRPr="0021528B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21528B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удовлетворении своих</w:t>
            </w:r>
          </w:p>
          <w:p w:rsidR="0021528B" w:rsidRPr="0021528B" w:rsidRDefault="0021528B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28B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21528B" w:rsidRDefault="0021528B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28B">
              <w:rPr>
                <w:rFonts w:ascii="Times New Roman" w:hAnsi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1528B" w:rsidRPr="0021528B" w:rsidRDefault="0021528B" w:rsidP="00BE4FE7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Увеличение доли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обучающихся с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проявлением социальной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дезадаптации при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отсутствии 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профессиональных умений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педагогов целенаправленно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работать с этими группами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детей</w:t>
            </w:r>
            <w:r>
              <w:rPr>
                <w:rStyle w:val="fontstyle21"/>
              </w:rPr>
              <w:t>.</w:t>
            </w:r>
          </w:p>
        </w:tc>
      </w:tr>
      <w:tr w:rsidR="00767575" w:rsidTr="00BE4FE7">
        <w:tc>
          <w:tcPr>
            <w:tcW w:w="0" w:type="auto"/>
          </w:tcPr>
          <w:p w:rsidR="00C87012" w:rsidRP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012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C87012" w:rsidRP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012">
              <w:rPr>
                <w:rFonts w:ascii="Times New Roman" w:hAnsi="Times New Roman"/>
                <w:sz w:val="24"/>
                <w:szCs w:val="24"/>
              </w:rPr>
              <w:t>педагогческий</w:t>
            </w:r>
          </w:p>
          <w:p w:rsidR="00C87012" w:rsidRP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012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  <w:p w:rsidR="00C87012" w:rsidRP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012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C87012" w:rsidRP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012">
              <w:rPr>
                <w:rFonts w:ascii="Times New Roman" w:hAnsi="Times New Roman"/>
                <w:sz w:val="24"/>
                <w:szCs w:val="24"/>
              </w:rPr>
              <w:t>(законных</w:t>
            </w:r>
          </w:p>
          <w:p w:rsidR="00C87012" w:rsidRP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012">
              <w:rPr>
                <w:rFonts w:ascii="Times New Roman" w:hAnsi="Times New Roman"/>
                <w:sz w:val="24"/>
                <w:szCs w:val="24"/>
              </w:rPr>
              <w:t>представителей)</w:t>
            </w:r>
          </w:p>
          <w:p w:rsid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C87012" w:rsidRP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012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0" w:type="auto"/>
          </w:tcPr>
          <w:p w:rsidR="00C87012" w:rsidRDefault="00C87012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Разнообразные формы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сотрудничества с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родителями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C87012" w:rsidRDefault="00C87012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Низкая вовлечённость части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родителей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образовательный процесс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обусловленная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несформированностью у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них компетенции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ответственного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родительства</w:t>
            </w:r>
            <w:r w:rsidR="00E83058">
              <w:rPr>
                <w:rStyle w:val="fontstyle01"/>
              </w:rPr>
              <w:t>.</w:t>
            </w:r>
          </w:p>
        </w:tc>
        <w:tc>
          <w:tcPr>
            <w:tcW w:w="0" w:type="auto"/>
          </w:tcPr>
          <w:p w:rsid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Style w:val="fontstyle01"/>
              </w:rPr>
            </w:pPr>
            <w:r>
              <w:rPr>
                <w:rStyle w:val="fontstyle01"/>
              </w:rPr>
              <w:t>Активность и желание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родителей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взаимодействовать с</w:t>
            </w:r>
          </w:p>
          <w:p w:rsid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01"/>
              </w:rPr>
              <w:t>Центром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C87012" w:rsidRDefault="00C87012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Социальные изменения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приводящие к новым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проблемам взаимодействия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 родителями как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социальными партнёрами</w:t>
            </w:r>
            <w:r>
              <w:rPr>
                <w:rStyle w:val="fontstyle21"/>
              </w:rPr>
              <w:t>.</w:t>
            </w:r>
          </w:p>
          <w:p w:rsidR="00C87012" w:rsidRDefault="00C87012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575" w:rsidTr="00BE4FE7">
        <w:tc>
          <w:tcPr>
            <w:tcW w:w="0" w:type="auto"/>
          </w:tcPr>
          <w:p w:rsidR="00E83058" w:rsidRPr="00E83058" w:rsidRDefault="00E83058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58">
              <w:rPr>
                <w:rFonts w:ascii="Times New Roman" w:hAnsi="Times New Roman"/>
                <w:sz w:val="24"/>
                <w:szCs w:val="24"/>
              </w:rPr>
              <w:t>Внешние</w:t>
            </w:r>
          </w:p>
          <w:p w:rsidR="00E83058" w:rsidRPr="00E83058" w:rsidRDefault="00E83058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58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  <w:p w:rsidR="00E83058" w:rsidRPr="00E83058" w:rsidRDefault="00E83058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58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0" w:type="auto"/>
          </w:tcPr>
          <w:p w:rsidR="00E83058" w:rsidRDefault="00E83058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 социального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партнерства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образовательном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пространстве </w:t>
            </w:r>
            <w:r w:rsidR="00BE4FE7">
              <w:rPr>
                <w:rStyle w:val="fontstyle01"/>
              </w:rPr>
              <w:t>Центра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E83058" w:rsidRDefault="00E83058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Незаинтересованность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возможных партнеров.</w:t>
            </w:r>
          </w:p>
        </w:tc>
        <w:tc>
          <w:tcPr>
            <w:tcW w:w="0" w:type="auto"/>
          </w:tcPr>
          <w:p w:rsidR="00E83058" w:rsidRDefault="00E83058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Возможность выстраивать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сотрудничество с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21"/>
              </w:rPr>
              <w:t>организациями,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расположенными на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территории села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E83058" w:rsidRDefault="00E83058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Недостаточная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эффективность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взаимодействия </w:t>
            </w:r>
            <w:r w:rsidR="00BE4FE7">
              <w:rPr>
                <w:rStyle w:val="fontstyle01"/>
              </w:rPr>
              <w:t>Центра</w:t>
            </w:r>
            <w:r>
              <w:rPr>
                <w:rStyle w:val="fontstyle01"/>
              </w:rPr>
              <w:t xml:space="preserve"> с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учреждениями системы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СПО, ВПО региона.</w:t>
            </w:r>
          </w:p>
        </w:tc>
      </w:tr>
      <w:tr w:rsidR="00B113BD" w:rsidTr="00BE4FE7">
        <w:tc>
          <w:tcPr>
            <w:tcW w:w="0" w:type="auto"/>
          </w:tcPr>
          <w:p w:rsidR="00B113BD" w:rsidRPr="00767575" w:rsidRDefault="00B113BD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575">
              <w:rPr>
                <w:rFonts w:ascii="Times New Roman" w:hAnsi="Times New Roman"/>
                <w:sz w:val="24"/>
                <w:szCs w:val="24"/>
              </w:rPr>
              <w:t xml:space="preserve">Технологическое и </w:t>
            </w:r>
          </w:p>
          <w:p w:rsidR="00B113BD" w:rsidRPr="00767575" w:rsidRDefault="00B113BD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575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</w:p>
          <w:p w:rsidR="00B113BD" w:rsidRPr="00767575" w:rsidRDefault="00B113BD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57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B113BD" w:rsidRPr="00767575" w:rsidRDefault="00B113BD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5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B113BD" w:rsidRPr="00767575" w:rsidRDefault="00B113BD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575">
              <w:rPr>
                <w:rFonts w:ascii="Times New Roman" w:hAnsi="Times New Roman"/>
                <w:sz w:val="24"/>
                <w:szCs w:val="24"/>
              </w:rPr>
              <w:t>Центра.</w:t>
            </w:r>
          </w:p>
          <w:p w:rsidR="00B113BD" w:rsidRPr="00767575" w:rsidRDefault="00B113BD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575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B113BD" w:rsidRPr="00767575" w:rsidRDefault="00B113BD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57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B113BD" w:rsidRPr="00767575" w:rsidRDefault="00B113BD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575">
              <w:rPr>
                <w:rFonts w:ascii="Times New Roman" w:hAnsi="Times New Roman"/>
                <w:sz w:val="24"/>
                <w:szCs w:val="24"/>
              </w:rPr>
              <w:t>дистанционного</w:t>
            </w:r>
          </w:p>
          <w:p w:rsidR="00B113BD" w:rsidRPr="00767575" w:rsidRDefault="00B113BD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575">
              <w:rPr>
                <w:rFonts w:ascii="Times New Roman" w:hAnsi="Times New Roman"/>
                <w:sz w:val="24"/>
                <w:szCs w:val="24"/>
              </w:rPr>
              <w:t>обучения.</w:t>
            </w:r>
          </w:p>
        </w:tc>
        <w:tc>
          <w:tcPr>
            <w:tcW w:w="0" w:type="auto"/>
          </w:tcPr>
          <w:p w:rsidR="00B113BD" w:rsidRDefault="00B113BD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 w:rsidRPr="00767575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lastRenderedPageBreak/>
              <w:t>Позитивный опыт</w:t>
            </w:r>
            <w:r w:rsidRPr="00767575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767575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реализации</w:t>
            </w:r>
            <w:r w:rsidRPr="00767575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767575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индивидуальных </w:t>
            </w:r>
          </w:p>
          <w:p w:rsidR="00B113BD" w:rsidRDefault="00B113BD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 w:rsidRPr="00767575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lastRenderedPageBreak/>
              <w:t>учебных</w:t>
            </w:r>
            <w:r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575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планов для</w:t>
            </w:r>
          </w:p>
          <w:p w:rsidR="00B113BD" w:rsidRDefault="00B113BD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 w:rsidRPr="00767575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 обучающихся с</w:t>
            </w:r>
            <w:r w:rsidRPr="00767575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элементами дистанционного </w:t>
            </w:r>
          </w:p>
          <w:p w:rsidR="00B113BD" w:rsidRDefault="00B113BD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 w:rsidRPr="00767575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образования и</w:t>
            </w: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 </w:t>
            </w:r>
          </w:p>
          <w:p w:rsidR="00B113BD" w:rsidRDefault="00B113BD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возможностями </w:t>
            </w:r>
          </w:p>
          <w:p w:rsidR="00B113BD" w:rsidRPr="00767575" w:rsidRDefault="00B113BD" w:rsidP="00BE4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домашнего обучения.</w:t>
            </w:r>
          </w:p>
        </w:tc>
        <w:tc>
          <w:tcPr>
            <w:tcW w:w="0" w:type="auto"/>
          </w:tcPr>
          <w:p w:rsidR="00B113BD" w:rsidRPr="009F05EC" w:rsidRDefault="00B113BD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Преобладание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деятельности педагогов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традиционных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образовательных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технологий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ориентированных на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групповое обучение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учащихся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что приводит к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получению низких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результатов обучения у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отдельных обучающихся.</w:t>
            </w:r>
          </w:p>
        </w:tc>
        <w:tc>
          <w:tcPr>
            <w:tcW w:w="0" w:type="auto"/>
          </w:tcPr>
          <w:p w:rsidR="00B113BD" w:rsidRDefault="00B113BD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Использование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современных технологий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образовательном процессе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позволит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индивидуализировать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обучение и повысить его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практико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ориентированность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B113BD" w:rsidRDefault="00B113BD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Сдерживание развития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вариативности форм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обучения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очное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дистантное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экстернат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семейное и др</w:t>
            </w:r>
            <w:r>
              <w:rPr>
                <w:rStyle w:val="fontstyle21"/>
              </w:rPr>
              <w:t xml:space="preserve">.) </w:t>
            </w:r>
            <w:r>
              <w:rPr>
                <w:rStyle w:val="fontstyle01"/>
              </w:rPr>
              <w:t>приводит к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снижению личной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заинтересованности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учащихся в результатах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образовательной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деятельности</w:t>
            </w:r>
            <w:r>
              <w:rPr>
                <w:rStyle w:val="fontstyle21"/>
              </w:rPr>
              <w:t>.</w:t>
            </w:r>
          </w:p>
        </w:tc>
      </w:tr>
      <w:tr w:rsidR="00CC15C5" w:rsidTr="00BE4FE7">
        <w:tc>
          <w:tcPr>
            <w:tcW w:w="0" w:type="auto"/>
          </w:tcPr>
          <w:p w:rsidR="00CC15C5" w:rsidRDefault="00CC15C5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Психолого-</w:t>
            </w:r>
          </w:p>
          <w:p w:rsidR="00CC15C5" w:rsidRDefault="00CC15C5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CC15C5" w:rsidRDefault="00CC15C5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  <w:p w:rsidR="00CC15C5" w:rsidRDefault="00CC15C5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CC15C5" w:rsidRDefault="00CC15C5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кибербезопасной</w:t>
            </w:r>
          </w:p>
          <w:p w:rsidR="00CC15C5" w:rsidRDefault="00CC15C5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школьной среды</w:t>
            </w:r>
          </w:p>
          <w:p w:rsidR="00CC15C5" w:rsidRPr="00767575" w:rsidRDefault="00CC15C5" w:rsidP="00BE4FE7">
            <w:pPr>
              <w:pStyle w:val="a5"/>
              <w:tabs>
                <w:tab w:val="left" w:pos="10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Центра.</w:t>
            </w:r>
          </w:p>
        </w:tc>
        <w:tc>
          <w:tcPr>
            <w:tcW w:w="0" w:type="auto"/>
          </w:tcPr>
          <w:p w:rsidR="00CC15C5" w:rsidRDefault="00CC15C5" w:rsidP="00BE4FE7">
            <w:pPr>
              <w:rPr>
                <w:rStyle w:val="fontstyle01"/>
              </w:rPr>
            </w:pPr>
            <w:r>
              <w:rPr>
                <w:rStyle w:val="fontstyle01"/>
              </w:rPr>
              <w:t>Уверенная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работоспособность </w:t>
            </w:r>
          </w:p>
          <w:p w:rsidR="00CC15C5" w:rsidRDefault="00CC15C5" w:rsidP="00BE4FE7">
            <w:pPr>
              <w:rPr>
                <w:rStyle w:val="fontstyle01"/>
              </w:rPr>
            </w:pPr>
            <w:r>
              <w:rPr>
                <w:rStyle w:val="fontstyle01"/>
              </w:rPr>
              <w:t>психологической службы</w:t>
            </w:r>
          </w:p>
          <w:p w:rsidR="00CC15C5" w:rsidRDefault="00CC15C5" w:rsidP="00BE4FE7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Центра, регулярное </w:t>
            </w:r>
          </w:p>
          <w:p w:rsidR="00CC15C5" w:rsidRPr="00CC15C5" w:rsidRDefault="00CC15C5" w:rsidP="00BE4FE7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обновление баз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антивирусной защиты.</w:t>
            </w:r>
          </w:p>
        </w:tc>
        <w:tc>
          <w:tcPr>
            <w:tcW w:w="0" w:type="auto"/>
          </w:tcPr>
          <w:p w:rsidR="00CC15C5" w:rsidRDefault="00CC15C5" w:rsidP="00BE4FE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Профилактика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компьютерной зависимости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и негативных явлений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виртуальной среде не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приносит запланированных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результатов</w:t>
            </w:r>
            <w:r>
              <w:rPr>
                <w:rStyle w:val="fontstyle21"/>
              </w:rPr>
              <w:t>.</w:t>
            </w:r>
          </w:p>
        </w:tc>
        <w:tc>
          <w:tcPr>
            <w:tcW w:w="0" w:type="auto"/>
          </w:tcPr>
          <w:p w:rsidR="004857B0" w:rsidRDefault="004857B0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 w:rsidRPr="004857B0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Создание Модели</w:t>
            </w:r>
            <w:r w:rsidRPr="004857B0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4857B0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системного психолого</w:t>
            </w: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-</w:t>
            </w:r>
          </w:p>
          <w:p w:rsidR="004857B0" w:rsidRDefault="004857B0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педагогческого</w:t>
            </w:r>
          </w:p>
          <w:p w:rsidR="004857B0" w:rsidRDefault="004857B0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просвещения и </w:t>
            </w:r>
          </w:p>
          <w:p w:rsidR="004857B0" w:rsidRDefault="004857B0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профилактики</w:t>
            </w:r>
          </w:p>
          <w:p w:rsidR="004857B0" w:rsidRDefault="004857B0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компьютерной</w:t>
            </w:r>
          </w:p>
          <w:p w:rsidR="004857B0" w:rsidRDefault="004857B0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зависимости и</w:t>
            </w:r>
          </w:p>
          <w:p w:rsidR="004857B0" w:rsidRDefault="004857B0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негативных</w:t>
            </w:r>
          </w:p>
          <w:p w:rsidR="004857B0" w:rsidRDefault="004857B0" w:rsidP="00BE4FE7">
            <w:pP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явлений в виртуальной</w:t>
            </w:r>
          </w:p>
          <w:p w:rsidR="00CC15C5" w:rsidRPr="004857B0" w:rsidRDefault="004857B0" w:rsidP="00BE4FE7">
            <w:pPr>
              <w:rPr>
                <w:rStyle w:val="fontstyle01"/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среде.</w:t>
            </w:r>
          </w:p>
        </w:tc>
        <w:tc>
          <w:tcPr>
            <w:tcW w:w="0" w:type="auto"/>
          </w:tcPr>
          <w:p w:rsidR="004857B0" w:rsidRPr="004857B0" w:rsidRDefault="004857B0" w:rsidP="00BE4FE7">
            <w:pPr>
              <w:rPr>
                <w:rFonts w:ascii="Times-Roman" w:hAnsi="Times-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Увеличение доли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обучающихся с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компьютерной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зависимостью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отсутствии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профессиональных умений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педагогов целенаправленно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работать с этими группами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детей</w:t>
            </w:r>
          </w:p>
          <w:p w:rsidR="00CC15C5" w:rsidRDefault="00CC15C5" w:rsidP="00BE4FE7">
            <w:pPr>
              <w:rPr>
                <w:rStyle w:val="fontstyle01"/>
              </w:rPr>
            </w:pPr>
          </w:p>
        </w:tc>
      </w:tr>
    </w:tbl>
    <w:p w:rsidR="001739B9" w:rsidRDefault="001739B9" w:rsidP="001739B9">
      <w:pPr>
        <w:pStyle w:val="a5"/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16C6" w:rsidRDefault="003F3D74" w:rsidP="003F3D74">
      <w:pPr>
        <w:pStyle w:val="a5"/>
        <w:tabs>
          <w:tab w:val="left" w:pos="1010"/>
        </w:tabs>
        <w:spacing w:after="0" w:line="240" w:lineRule="auto"/>
        <w:ind w:left="0" w:firstLine="709"/>
        <w:jc w:val="both"/>
        <w:rPr>
          <w:rFonts w:ascii="Times-Roman" w:hAnsi="Times-Roman"/>
          <w:color w:val="000000"/>
          <w:sz w:val="24"/>
        </w:rPr>
      </w:pPr>
      <w:r w:rsidRPr="003F3D74">
        <w:rPr>
          <w:rFonts w:ascii="Times-Bold" w:hAnsi="Times-Bold"/>
          <w:b/>
          <w:bCs/>
          <w:color w:val="000000"/>
          <w:sz w:val="24"/>
        </w:rPr>
        <w:t>SWOT-</w:t>
      </w:r>
      <w:r>
        <w:rPr>
          <w:rFonts w:ascii="TimesNewRoman" w:hAnsi="TimesNewRoman"/>
          <w:b/>
          <w:bCs/>
          <w:color w:val="000000"/>
          <w:sz w:val="24"/>
        </w:rPr>
        <w:t>анализ потенциала развития ОО</w:t>
      </w:r>
      <w:r w:rsidRPr="003F3D74">
        <w:rPr>
          <w:rFonts w:ascii="TimesNewRoman" w:hAnsi="TimesNewRoman"/>
          <w:b/>
          <w:bCs/>
          <w:color w:val="000000"/>
          <w:sz w:val="24"/>
        </w:rPr>
        <w:t xml:space="preserve"> </w:t>
      </w:r>
      <w:r w:rsidRPr="003F3D74">
        <w:rPr>
          <w:rFonts w:ascii="TimesNewRoman" w:hAnsi="TimesNewRoman"/>
          <w:color w:val="000000"/>
          <w:sz w:val="24"/>
        </w:rPr>
        <w:t>позволяет предположить</w:t>
      </w:r>
      <w:r w:rsidRPr="003F3D74">
        <w:rPr>
          <w:rFonts w:ascii="Times-Roman" w:hAnsi="Times-Roman"/>
          <w:color w:val="000000"/>
          <w:sz w:val="24"/>
        </w:rPr>
        <w:t xml:space="preserve">, </w:t>
      </w:r>
      <w:r w:rsidRPr="003F3D74">
        <w:rPr>
          <w:rFonts w:ascii="TimesNewRoman" w:hAnsi="TimesNewRoman"/>
          <w:color w:val="000000"/>
          <w:sz w:val="24"/>
        </w:rPr>
        <w:t>что в настоящее время О</w:t>
      </w:r>
      <w:r>
        <w:rPr>
          <w:rFonts w:ascii="TimesNewRoman" w:hAnsi="TimesNewRoman"/>
          <w:color w:val="000000"/>
          <w:sz w:val="24"/>
        </w:rPr>
        <w:t>О</w:t>
      </w:r>
      <w:r w:rsidRPr="003F3D74">
        <w:rPr>
          <w:rFonts w:ascii="TimesNewRoman" w:hAnsi="TimesNewRoman"/>
          <w:color w:val="000000"/>
          <w:sz w:val="24"/>
        </w:rPr>
        <w:t xml:space="preserve"> располагает образовательными</w:t>
      </w:r>
      <w:r w:rsidRPr="003F3D74">
        <w:rPr>
          <w:rFonts w:ascii="TimesNewRoman" w:hAnsi="TimesNewRoman"/>
          <w:color w:val="000000"/>
        </w:rPr>
        <w:br/>
      </w:r>
      <w:r w:rsidRPr="003F3D74">
        <w:rPr>
          <w:rFonts w:ascii="TimesNewRoman" w:hAnsi="TimesNewRoman"/>
          <w:color w:val="000000"/>
          <w:sz w:val="24"/>
        </w:rPr>
        <w:t>ресурсами</w:t>
      </w:r>
      <w:r w:rsidRPr="003F3D74">
        <w:rPr>
          <w:rFonts w:ascii="Times-Roman" w:hAnsi="Times-Roman"/>
          <w:color w:val="000000"/>
          <w:sz w:val="24"/>
        </w:rPr>
        <w:t xml:space="preserve">, </w:t>
      </w:r>
      <w:r w:rsidRPr="003F3D74">
        <w:rPr>
          <w:rFonts w:ascii="TimesNewRoman" w:hAnsi="TimesNewRoman"/>
          <w:color w:val="000000"/>
          <w:sz w:val="24"/>
        </w:rPr>
        <w:t>способными удовлетворить запрос на получение качественного образовательного продукта</w:t>
      </w:r>
      <w:r w:rsidRPr="003F3D74">
        <w:rPr>
          <w:rFonts w:ascii="Times-Roman" w:hAnsi="Times-Roman"/>
          <w:color w:val="000000"/>
          <w:sz w:val="24"/>
        </w:rPr>
        <w:t xml:space="preserve">, </w:t>
      </w:r>
      <w:r w:rsidRPr="003F3D74">
        <w:rPr>
          <w:rFonts w:ascii="TimesNewRoman" w:hAnsi="TimesNewRoman"/>
          <w:color w:val="000000"/>
          <w:sz w:val="24"/>
        </w:rPr>
        <w:t>востребованного родителями и</w:t>
      </w:r>
      <w:r w:rsidRPr="003F3D74">
        <w:rPr>
          <w:rFonts w:ascii="TimesNewRoman" w:hAnsi="TimesNewRoman"/>
          <w:color w:val="000000"/>
        </w:rPr>
        <w:br/>
      </w:r>
      <w:r w:rsidRPr="003F3D74">
        <w:rPr>
          <w:rFonts w:ascii="TimesNewRoman" w:hAnsi="TimesNewRoman"/>
          <w:color w:val="000000"/>
          <w:sz w:val="24"/>
        </w:rPr>
        <w:t>широким социумом</w:t>
      </w:r>
      <w:r w:rsidRPr="003F3D74">
        <w:rPr>
          <w:rFonts w:ascii="Times-Roman" w:hAnsi="Times-Roman"/>
          <w:color w:val="000000"/>
          <w:sz w:val="24"/>
        </w:rPr>
        <w:t xml:space="preserve">. </w:t>
      </w:r>
      <w:r w:rsidRPr="003F3D74">
        <w:rPr>
          <w:rFonts w:ascii="TimesNewRoman" w:hAnsi="TimesNewRoman"/>
          <w:color w:val="000000"/>
          <w:sz w:val="24"/>
        </w:rPr>
        <w:t>Для реализации программы развития образовательное учреждение имеет соответствующее учебно</w:t>
      </w:r>
      <w:r w:rsidRPr="003F3D74">
        <w:rPr>
          <w:rFonts w:ascii="Times-Roman" w:hAnsi="Times-Roman"/>
          <w:color w:val="000000"/>
          <w:sz w:val="24"/>
        </w:rPr>
        <w:t>-</w:t>
      </w:r>
      <w:r w:rsidRPr="003F3D74">
        <w:rPr>
          <w:rFonts w:ascii="TimesNewRoman" w:hAnsi="TimesNewRoman"/>
          <w:color w:val="000000"/>
          <w:sz w:val="24"/>
        </w:rPr>
        <w:t>методическое</w:t>
      </w:r>
      <w:r w:rsidRPr="003F3D74">
        <w:rPr>
          <w:rFonts w:ascii="Times-Roman" w:hAnsi="Times-Roman"/>
          <w:color w:val="000000"/>
          <w:sz w:val="24"/>
        </w:rPr>
        <w:t>,</w:t>
      </w:r>
      <w:r w:rsidRPr="003F3D74">
        <w:rPr>
          <w:rFonts w:ascii="Times-Roman" w:hAnsi="Times-Roman"/>
          <w:color w:val="000000"/>
        </w:rPr>
        <w:br/>
      </w:r>
      <w:r w:rsidRPr="003F3D74">
        <w:rPr>
          <w:rFonts w:ascii="TimesNewRoman" w:hAnsi="TimesNewRoman"/>
          <w:color w:val="000000"/>
          <w:sz w:val="24"/>
        </w:rPr>
        <w:t>материально</w:t>
      </w:r>
      <w:r w:rsidRPr="003F3D74">
        <w:rPr>
          <w:rFonts w:ascii="Times-Roman" w:hAnsi="Times-Roman"/>
          <w:color w:val="000000"/>
          <w:sz w:val="24"/>
        </w:rPr>
        <w:t>-</w:t>
      </w:r>
      <w:r w:rsidRPr="003F3D74">
        <w:rPr>
          <w:rFonts w:ascii="TimesNewRoman" w:hAnsi="TimesNewRoman"/>
          <w:color w:val="000000"/>
          <w:sz w:val="24"/>
        </w:rPr>
        <w:t>техническое</w:t>
      </w:r>
      <w:r w:rsidRPr="003F3D74">
        <w:rPr>
          <w:rFonts w:ascii="Times-Roman" w:hAnsi="Times-Roman"/>
          <w:color w:val="000000"/>
          <w:sz w:val="24"/>
        </w:rPr>
        <w:t xml:space="preserve">, </w:t>
      </w:r>
      <w:r w:rsidRPr="003F3D74">
        <w:rPr>
          <w:rFonts w:ascii="TimesNewRoman" w:hAnsi="TimesNewRoman"/>
          <w:color w:val="000000"/>
          <w:sz w:val="24"/>
        </w:rPr>
        <w:t>кадровое обеспечение</w:t>
      </w:r>
      <w:r w:rsidRPr="003F3D74">
        <w:rPr>
          <w:rFonts w:ascii="Times-Roman" w:hAnsi="Times-Roman"/>
          <w:color w:val="000000"/>
          <w:sz w:val="24"/>
        </w:rPr>
        <w:t xml:space="preserve">. </w:t>
      </w:r>
      <w:r w:rsidRPr="003F3D74">
        <w:rPr>
          <w:rFonts w:ascii="TimesNewRoman" w:hAnsi="TimesNewRoman"/>
          <w:color w:val="000000"/>
          <w:sz w:val="24"/>
        </w:rPr>
        <w:t>Школа укомплектована руководящими и педагогическими кадрами</w:t>
      </w:r>
      <w:r w:rsidRPr="003F3D74">
        <w:rPr>
          <w:rFonts w:ascii="Times-Roman" w:hAnsi="Times-Roman"/>
          <w:color w:val="000000"/>
          <w:sz w:val="24"/>
        </w:rPr>
        <w:t xml:space="preserve">, </w:t>
      </w:r>
      <w:r w:rsidRPr="003F3D74">
        <w:rPr>
          <w:rFonts w:ascii="TimesNewRoman" w:hAnsi="TimesNewRoman"/>
          <w:color w:val="000000"/>
          <w:sz w:val="24"/>
        </w:rPr>
        <w:t>специалистами</w:t>
      </w:r>
      <w:r w:rsidRPr="003F3D74">
        <w:rPr>
          <w:rFonts w:ascii="Times-Roman" w:hAnsi="Times-Roman"/>
          <w:color w:val="000000"/>
          <w:sz w:val="24"/>
        </w:rPr>
        <w:t>,</w:t>
      </w:r>
      <w:r w:rsidRPr="003F3D74">
        <w:rPr>
          <w:rFonts w:ascii="Times-Roman" w:hAnsi="Times-Roman"/>
          <w:color w:val="000000"/>
        </w:rPr>
        <w:br/>
      </w:r>
      <w:r w:rsidRPr="003F3D74">
        <w:rPr>
          <w:rFonts w:ascii="TimesNewRoman" w:hAnsi="TimesNewRoman"/>
          <w:color w:val="000000"/>
          <w:sz w:val="24"/>
        </w:rPr>
        <w:t xml:space="preserve">обеспечивающими функционирование и развитие </w:t>
      </w:r>
      <w:r w:rsidR="00BE4FE7">
        <w:rPr>
          <w:rFonts w:ascii="TimesNewRoman" w:hAnsi="TimesNewRoman"/>
          <w:color w:val="000000"/>
          <w:sz w:val="24"/>
        </w:rPr>
        <w:t>образовательной организации</w:t>
      </w:r>
      <w:r w:rsidRPr="003F3D74">
        <w:rPr>
          <w:rFonts w:ascii="Times-Roman" w:hAnsi="Times-Roman"/>
          <w:color w:val="000000"/>
          <w:sz w:val="24"/>
        </w:rPr>
        <w:t xml:space="preserve">. </w:t>
      </w:r>
      <w:r w:rsidRPr="003F3D74">
        <w:rPr>
          <w:rFonts w:ascii="TimesNewRoman" w:hAnsi="TimesNewRoman"/>
          <w:color w:val="000000"/>
          <w:sz w:val="24"/>
        </w:rPr>
        <w:t>Вместе с тем</w:t>
      </w:r>
      <w:r w:rsidRPr="003F3D74">
        <w:rPr>
          <w:rFonts w:ascii="Times-Roman" w:hAnsi="Times-Roman"/>
          <w:color w:val="000000"/>
          <w:sz w:val="24"/>
        </w:rPr>
        <w:t xml:space="preserve">, </w:t>
      </w:r>
      <w:r w:rsidRPr="003F3D74">
        <w:rPr>
          <w:rFonts w:ascii="TimesNewRoman" w:hAnsi="TimesNewRoman"/>
          <w:color w:val="000000"/>
          <w:sz w:val="24"/>
        </w:rPr>
        <w:t>ряд существующих факторов</w:t>
      </w:r>
      <w:r w:rsidRPr="003F3D74">
        <w:rPr>
          <w:rFonts w:ascii="Times-Roman" w:hAnsi="Times-Roman"/>
          <w:color w:val="000000"/>
          <w:sz w:val="24"/>
        </w:rPr>
        <w:t xml:space="preserve">, </w:t>
      </w:r>
      <w:r w:rsidRPr="003F3D74">
        <w:rPr>
          <w:rFonts w:ascii="TimesNewRoman" w:hAnsi="TimesNewRoman"/>
          <w:color w:val="000000"/>
          <w:sz w:val="24"/>
        </w:rPr>
        <w:t>может</w:t>
      </w:r>
      <w:r w:rsidRPr="003F3D74">
        <w:rPr>
          <w:rFonts w:ascii="TimesNewRoman" w:hAnsi="TimesNewRoman"/>
          <w:color w:val="000000"/>
        </w:rPr>
        <w:br/>
      </w:r>
      <w:r w:rsidRPr="003F3D74">
        <w:rPr>
          <w:rFonts w:ascii="TimesNewRoman" w:hAnsi="TimesNewRoman"/>
          <w:color w:val="000000"/>
          <w:sz w:val="24"/>
        </w:rPr>
        <w:t>привести к снижению эффективности работы О</w:t>
      </w:r>
      <w:r>
        <w:rPr>
          <w:rFonts w:ascii="TimesNewRoman" w:hAnsi="TimesNewRoman"/>
          <w:color w:val="000000"/>
          <w:sz w:val="24"/>
        </w:rPr>
        <w:t>О</w:t>
      </w:r>
      <w:r w:rsidRPr="003F3D74">
        <w:rPr>
          <w:rFonts w:ascii="Times-Roman" w:hAnsi="Times-Roman"/>
          <w:color w:val="000000"/>
          <w:sz w:val="24"/>
        </w:rPr>
        <w:t>.</w:t>
      </w:r>
    </w:p>
    <w:p w:rsidR="003F3D74" w:rsidRDefault="003F3D74" w:rsidP="001739B9">
      <w:p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3F3D74" w:rsidSect="001739B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A4413" w:rsidRDefault="00CB5BB4" w:rsidP="00CB5BB4">
      <w:pPr>
        <w:tabs>
          <w:tab w:val="left" w:pos="101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5BB4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CB5BB4">
        <w:rPr>
          <w:rFonts w:ascii="Times New Roman" w:hAnsi="Times New Roman"/>
          <w:b/>
          <w:bCs/>
          <w:color w:val="000000"/>
          <w:sz w:val="24"/>
          <w:szCs w:val="24"/>
        </w:rPr>
        <w:t>Целевые Программы («Дорожная карта») процессного управления</w:t>
      </w:r>
      <w:r w:rsidRPr="00CB5BB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развитием Центра</w:t>
      </w:r>
      <w:r w:rsidRPr="00CB5BB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обеспечению достижения основных целевых</w:t>
      </w:r>
      <w:r w:rsidRPr="00CB5BB4">
        <w:rPr>
          <w:rFonts w:ascii="Times New Roman" w:hAnsi="Times New Roman"/>
          <w:b/>
          <w:bCs/>
          <w:color w:val="000000"/>
          <w:sz w:val="24"/>
          <w:szCs w:val="24"/>
        </w:rPr>
        <w:br/>
        <w:t>показателей Стратегии развития образования до 2025 года</w:t>
      </w:r>
    </w:p>
    <w:p w:rsidR="003A7FF6" w:rsidRDefault="003A7FF6" w:rsidP="008E4A3C">
      <w:pPr>
        <w:tabs>
          <w:tab w:val="left" w:pos="1010"/>
        </w:tabs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</w:rPr>
      </w:pPr>
      <w:r w:rsidRPr="003A7FF6">
        <w:rPr>
          <w:rFonts w:ascii="TimesNewRoman" w:hAnsi="TimesNewRoman"/>
          <w:color w:val="000000"/>
          <w:sz w:val="24"/>
        </w:rPr>
        <w:t>Достижение целей Программы развития предполагается посредством реализации ряда</w:t>
      </w:r>
      <w:r>
        <w:rPr>
          <w:rFonts w:ascii="TimesNewRoman" w:hAnsi="TimesNewRoman"/>
          <w:color w:val="000000"/>
          <w:sz w:val="24"/>
        </w:rPr>
        <w:t xml:space="preserve"> </w:t>
      </w:r>
      <w:r w:rsidRPr="003A7FF6">
        <w:rPr>
          <w:rFonts w:ascii="TimesNewRoman" w:hAnsi="TimesNewRoman"/>
          <w:color w:val="000000"/>
          <w:sz w:val="24"/>
        </w:rPr>
        <w:t>взаимосвязанных проектов</w:t>
      </w:r>
      <w:r w:rsidRPr="003A7FF6">
        <w:rPr>
          <w:rFonts w:ascii="Times-Roman" w:hAnsi="Times-Roman"/>
          <w:color w:val="000000"/>
          <w:sz w:val="24"/>
        </w:rPr>
        <w:t>:</w:t>
      </w:r>
    </w:p>
    <w:p w:rsidR="003A7FF6" w:rsidRPr="003A7FF6" w:rsidRDefault="003A7FF6" w:rsidP="00CB5BB4">
      <w:pPr>
        <w:pStyle w:val="a5"/>
        <w:numPr>
          <w:ilvl w:val="0"/>
          <w:numId w:val="10"/>
        </w:num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3A7FF6">
        <w:rPr>
          <w:rFonts w:ascii="Times-Roman" w:hAnsi="Times-Roman"/>
          <w:color w:val="000000"/>
          <w:sz w:val="24"/>
        </w:rPr>
        <w:t>«</w:t>
      </w:r>
      <w:r w:rsidRPr="003A7FF6">
        <w:rPr>
          <w:rFonts w:ascii="TimesNewRoman" w:hAnsi="TimesNewRoman"/>
          <w:color w:val="000000"/>
          <w:sz w:val="24"/>
        </w:rPr>
        <w:t>Современная школа</w:t>
      </w:r>
      <w:r>
        <w:rPr>
          <w:rFonts w:ascii="Times-BoldItalic" w:hAnsi="Times-BoldItalic" w:hint="eastAsia"/>
          <w:b/>
          <w:bCs/>
          <w:i/>
          <w:iCs/>
          <w:color w:val="000000"/>
          <w:sz w:val="24"/>
        </w:rPr>
        <w:t>»</w:t>
      </w:r>
    </w:p>
    <w:p w:rsidR="003A7FF6" w:rsidRPr="003A7FF6" w:rsidRDefault="003A7FF6" w:rsidP="00CB5BB4">
      <w:pPr>
        <w:pStyle w:val="a5"/>
        <w:numPr>
          <w:ilvl w:val="0"/>
          <w:numId w:val="10"/>
        </w:num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3A7FF6">
        <w:rPr>
          <w:rFonts w:ascii="Times-Roman" w:hAnsi="Times-Roman"/>
          <w:color w:val="000000"/>
          <w:sz w:val="24"/>
        </w:rPr>
        <w:t>«</w:t>
      </w:r>
      <w:r w:rsidRPr="003A7FF6">
        <w:rPr>
          <w:rFonts w:ascii="TimesNewRoman" w:hAnsi="TimesNewRoman"/>
          <w:color w:val="000000"/>
          <w:sz w:val="24"/>
        </w:rPr>
        <w:t>Успех каждого ребёнка</w:t>
      </w:r>
      <w:r w:rsidRPr="003A7FF6">
        <w:rPr>
          <w:rFonts w:ascii="Times-Roman" w:hAnsi="Times-Roman"/>
          <w:color w:val="000000"/>
          <w:sz w:val="24"/>
        </w:rPr>
        <w:t>»</w:t>
      </w:r>
    </w:p>
    <w:p w:rsidR="003A7FF6" w:rsidRPr="003A7FF6" w:rsidRDefault="003A7FF6" w:rsidP="00CB5BB4">
      <w:pPr>
        <w:pStyle w:val="a5"/>
        <w:numPr>
          <w:ilvl w:val="0"/>
          <w:numId w:val="10"/>
        </w:num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3A7FF6">
        <w:rPr>
          <w:rFonts w:ascii="Times-Roman" w:hAnsi="Times-Roman"/>
          <w:color w:val="000000"/>
          <w:sz w:val="24"/>
        </w:rPr>
        <w:t>«</w:t>
      </w:r>
      <w:r w:rsidRPr="003A7FF6">
        <w:rPr>
          <w:rFonts w:ascii="TimesNewRoman" w:hAnsi="TimesNewRoman"/>
          <w:color w:val="000000"/>
          <w:sz w:val="24"/>
        </w:rPr>
        <w:t>Цифровая образовательная среда</w:t>
      </w:r>
      <w:r w:rsidRPr="003A7FF6">
        <w:rPr>
          <w:rFonts w:ascii="Times-Roman" w:hAnsi="Times-Roman"/>
          <w:color w:val="000000"/>
          <w:sz w:val="24"/>
        </w:rPr>
        <w:t>»</w:t>
      </w:r>
    </w:p>
    <w:p w:rsidR="003A7FF6" w:rsidRPr="003A7FF6" w:rsidRDefault="003A7FF6" w:rsidP="00CB5BB4">
      <w:pPr>
        <w:pStyle w:val="a5"/>
        <w:numPr>
          <w:ilvl w:val="0"/>
          <w:numId w:val="10"/>
        </w:num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3A7FF6">
        <w:rPr>
          <w:rFonts w:ascii="Times-Roman" w:hAnsi="Times-Roman"/>
          <w:color w:val="000000"/>
          <w:sz w:val="24"/>
        </w:rPr>
        <w:t>«</w:t>
      </w:r>
      <w:r w:rsidRPr="003A7FF6">
        <w:rPr>
          <w:rFonts w:ascii="TimesNewRoman" w:hAnsi="TimesNewRoman"/>
          <w:color w:val="000000"/>
          <w:sz w:val="24"/>
        </w:rPr>
        <w:t>Учитель будущего</w:t>
      </w:r>
      <w:r w:rsidRPr="003A7FF6">
        <w:rPr>
          <w:rFonts w:ascii="Times-Roman" w:hAnsi="Times-Roman"/>
          <w:color w:val="000000"/>
          <w:sz w:val="24"/>
        </w:rPr>
        <w:t>»</w:t>
      </w:r>
    </w:p>
    <w:p w:rsidR="003A7FF6" w:rsidRPr="003A7FF6" w:rsidRDefault="003A7FF6" w:rsidP="00CB5BB4">
      <w:pPr>
        <w:pStyle w:val="a5"/>
        <w:numPr>
          <w:ilvl w:val="0"/>
          <w:numId w:val="10"/>
        </w:num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3A7FF6">
        <w:rPr>
          <w:rFonts w:ascii="Times-Roman" w:hAnsi="Times-Roman"/>
          <w:color w:val="000000"/>
          <w:sz w:val="24"/>
        </w:rPr>
        <w:t>«</w:t>
      </w:r>
      <w:r w:rsidRPr="003A7FF6">
        <w:rPr>
          <w:rFonts w:ascii="TimesNewRoman" w:hAnsi="TimesNewRoman"/>
          <w:color w:val="000000"/>
          <w:sz w:val="24"/>
        </w:rPr>
        <w:t>Поддержка семей</w:t>
      </w:r>
      <w:r w:rsidRPr="003A7FF6">
        <w:rPr>
          <w:rFonts w:ascii="Times-Roman" w:hAnsi="Times-Roman"/>
          <w:color w:val="000000"/>
          <w:sz w:val="24"/>
        </w:rPr>
        <w:t xml:space="preserve">, </w:t>
      </w:r>
      <w:r w:rsidRPr="003A7FF6">
        <w:rPr>
          <w:rFonts w:ascii="TimesNewRoman" w:hAnsi="TimesNewRoman"/>
          <w:color w:val="000000"/>
          <w:sz w:val="24"/>
        </w:rPr>
        <w:t>имеющих детей</w:t>
      </w:r>
      <w:r w:rsidRPr="003A7FF6">
        <w:rPr>
          <w:rFonts w:ascii="Times-Roman" w:hAnsi="Times-Roman"/>
          <w:color w:val="000000"/>
          <w:sz w:val="24"/>
        </w:rPr>
        <w:t>»</w:t>
      </w:r>
    </w:p>
    <w:p w:rsidR="00CB5BB4" w:rsidRPr="008E4A3C" w:rsidRDefault="003A7FF6" w:rsidP="00CB5BB4">
      <w:pPr>
        <w:pStyle w:val="a5"/>
        <w:numPr>
          <w:ilvl w:val="0"/>
          <w:numId w:val="10"/>
        </w:num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3A7FF6">
        <w:rPr>
          <w:rFonts w:ascii="Times-Roman" w:hAnsi="Times-Roman"/>
          <w:color w:val="000000"/>
          <w:sz w:val="24"/>
        </w:rPr>
        <w:t>«</w:t>
      </w:r>
      <w:r w:rsidRPr="003A7FF6">
        <w:rPr>
          <w:rFonts w:ascii="TimesNewRoman" w:hAnsi="TimesNewRoman"/>
          <w:color w:val="000000"/>
          <w:sz w:val="24"/>
        </w:rPr>
        <w:t>Социальная активность</w:t>
      </w:r>
      <w:r w:rsidRPr="003A7FF6">
        <w:rPr>
          <w:rFonts w:ascii="Times-Roman" w:hAnsi="Times-Roman"/>
          <w:color w:val="000000"/>
          <w:sz w:val="24"/>
        </w:rPr>
        <w:t>»</w:t>
      </w:r>
    </w:p>
    <w:p w:rsidR="008E4A3C" w:rsidRDefault="008E4A3C" w:rsidP="008E4A3C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</w:p>
    <w:p w:rsidR="00C252E9" w:rsidRPr="00012CCD" w:rsidRDefault="00C252E9" w:rsidP="008E4A3C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b/>
          <w:color w:val="000000"/>
          <w:sz w:val="24"/>
        </w:rPr>
      </w:pPr>
      <w:r w:rsidRPr="00012CCD">
        <w:rPr>
          <w:rFonts w:ascii="TimesNewRoman" w:hAnsi="TimesNewRoman"/>
          <w:b/>
          <w:color w:val="000000"/>
          <w:sz w:val="24"/>
        </w:rPr>
        <w:t xml:space="preserve">6.1. Проект </w:t>
      </w:r>
      <w:r w:rsidRPr="00012CCD">
        <w:rPr>
          <w:rFonts w:ascii="TimesNewRoman" w:hAnsi="TimesNewRoman" w:hint="eastAsia"/>
          <w:b/>
          <w:color w:val="000000"/>
          <w:sz w:val="24"/>
        </w:rPr>
        <w:t>«</w:t>
      </w:r>
      <w:r w:rsidRPr="00012CCD">
        <w:rPr>
          <w:rFonts w:ascii="TimesNewRoman" w:hAnsi="TimesNewRoman"/>
          <w:b/>
          <w:color w:val="000000"/>
          <w:sz w:val="24"/>
        </w:rPr>
        <w:t>Современная школа</w:t>
      </w:r>
      <w:r w:rsidRPr="00012CCD">
        <w:rPr>
          <w:rFonts w:ascii="TimesNewRoman" w:hAnsi="TimesNewRoman" w:hint="eastAsia"/>
          <w:b/>
          <w:color w:val="000000"/>
          <w:sz w:val="24"/>
        </w:rPr>
        <w:t>»</w:t>
      </w:r>
    </w:p>
    <w:p w:rsidR="00012CCD" w:rsidRDefault="00C252E9" w:rsidP="00012CCD">
      <w:pPr>
        <w:tabs>
          <w:tab w:val="left" w:pos="1010"/>
        </w:tabs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</w:rPr>
      </w:pPr>
      <w:r w:rsidRPr="00C252E9">
        <w:rPr>
          <w:rFonts w:ascii="TimesNewRoman" w:hAnsi="TimesNewRoman"/>
          <w:b/>
          <w:bCs/>
          <w:i/>
          <w:iCs/>
          <w:color w:val="000000"/>
          <w:sz w:val="24"/>
        </w:rPr>
        <w:t>Цель проекта</w:t>
      </w:r>
      <w:r w:rsidRPr="00C252E9">
        <w:rPr>
          <w:rFonts w:ascii="Times-Roman" w:hAnsi="Times-Roman"/>
          <w:color w:val="000000"/>
          <w:sz w:val="24"/>
        </w:rPr>
        <w:t xml:space="preserve">: </w:t>
      </w:r>
      <w:r w:rsidRPr="00C252E9">
        <w:rPr>
          <w:rFonts w:ascii="TimesNewRoman" w:hAnsi="TimesNewRoman"/>
          <w:color w:val="000000"/>
          <w:sz w:val="24"/>
        </w:rPr>
        <w:t>повышение качества образования посредством обновления</w:t>
      </w:r>
      <w:r w:rsidRPr="00C252E9">
        <w:rPr>
          <w:rFonts w:ascii="TimesNewRoman" w:hAnsi="TimesNewRoman"/>
          <w:color w:val="000000"/>
        </w:rPr>
        <w:br/>
      </w:r>
      <w:r w:rsidRPr="00C252E9">
        <w:rPr>
          <w:rFonts w:ascii="TimesNewRoman" w:hAnsi="TimesNewRoman"/>
          <w:color w:val="000000"/>
          <w:sz w:val="24"/>
        </w:rPr>
        <w:t>содержания и технологий преподавания общеобразовательных программ за счёт</w:t>
      </w:r>
      <w:r w:rsidRPr="00C252E9">
        <w:rPr>
          <w:rFonts w:ascii="TimesNewRoman" w:hAnsi="TimesNewRoman"/>
          <w:color w:val="000000"/>
        </w:rPr>
        <w:br/>
      </w:r>
      <w:r w:rsidRPr="00C252E9">
        <w:rPr>
          <w:rFonts w:ascii="TimesNewRoman" w:hAnsi="TimesNewRoman"/>
          <w:color w:val="000000"/>
          <w:sz w:val="24"/>
        </w:rPr>
        <w:t>обновления материально</w:t>
      </w:r>
      <w:r w:rsidRPr="00C252E9">
        <w:rPr>
          <w:rFonts w:ascii="Times-Roman" w:hAnsi="Times-Roman"/>
          <w:color w:val="000000"/>
          <w:sz w:val="24"/>
        </w:rPr>
        <w:t>-</w:t>
      </w:r>
      <w:r w:rsidRPr="00C252E9">
        <w:rPr>
          <w:rFonts w:ascii="TimesNewRoman" w:hAnsi="TimesNewRoman"/>
          <w:color w:val="000000"/>
          <w:sz w:val="24"/>
        </w:rPr>
        <w:t xml:space="preserve">технической базы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C252E9">
        <w:rPr>
          <w:rFonts w:ascii="Times-Roman" w:hAnsi="Times-Roman"/>
          <w:color w:val="000000"/>
          <w:sz w:val="24"/>
        </w:rPr>
        <w:t xml:space="preserve">, </w:t>
      </w:r>
      <w:r w:rsidRPr="00C252E9">
        <w:rPr>
          <w:rFonts w:ascii="TimesNewRoman" w:hAnsi="TimesNewRoman"/>
          <w:color w:val="000000"/>
          <w:sz w:val="24"/>
        </w:rPr>
        <w:t>вовлечения всех участников</w:t>
      </w:r>
      <w:r w:rsidRPr="00C252E9">
        <w:rPr>
          <w:rFonts w:ascii="TimesNewRoman" w:hAnsi="TimesNewRoman"/>
          <w:color w:val="000000"/>
        </w:rPr>
        <w:br/>
      </w:r>
      <w:r w:rsidRPr="00C252E9">
        <w:rPr>
          <w:rFonts w:ascii="TimesNewRoman" w:hAnsi="TimesNewRoman"/>
          <w:color w:val="000000"/>
          <w:sz w:val="24"/>
        </w:rPr>
        <w:t>образовательно</w:t>
      </w:r>
      <w:r w:rsidR="00BE4FE7">
        <w:rPr>
          <w:rFonts w:ascii="TimesNewRoman" w:hAnsi="TimesNewRoman"/>
          <w:color w:val="000000"/>
          <w:sz w:val="24"/>
        </w:rPr>
        <w:t>й деятельности</w:t>
      </w:r>
      <w:r w:rsidRPr="00C252E9">
        <w:rPr>
          <w:rFonts w:ascii="TimesNewRoman" w:hAnsi="TimesNewRoman"/>
          <w:color w:val="000000"/>
          <w:sz w:val="24"/>
        </w:rPr>
        <w:t xml:space="preserve"> в развитие системы образования</w:t>
      </w:r>
      <w:r>
        <w:rPr>
          <w:rFonts w:ascii="TimesNewRoman" w:hAnsi="TimesNewRoman"/>
          <w:color w:val="000000"/>
          <w:sz w:val="24"/>
        </w:rPr>
        <w:t>.</w:t>
      </w:r>
    </w:p>
    <w:p w:rsidR="00012CCD" w:rsidRDefault="00012CCD" w:rsidP="00012CCD">
      <w:pPr>
        <w:tabs>
          <w:tab w:val="left" w:pos="1010"/>
        </w:tabs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01"/>
        </w:rPr>
        <w:t>Участники проекта</w:t>
      </w:r>
      <w:r>
        <w:rPr>
          <w:rStyle w:val="fontstyle21"/>
        </w:rPr>
        <w:t xml:space="preserve">: </w:t>
      </w:r>
      <w:r>
        <w:rPr>
          <w:rStyle w:val="fontstyle01"/>
        </w:rPr>
        <w:t xml:space="preserve">администрация </w:t>
      </w:r>
      <w:r w:rsidR="00BE4FE7">
        <w:rPr>
          <w:rStyle w:val="fontstyle01"/>
        </w:rPr>
        <w:t>Центра</w:t>
      </w:r>
      <w:r>
        <w:rPr>
          <w:rStyle w:val="fontstyle21"/>
        </w:rPr>
        <w:t xml:space="preserve">, </w:t>
      </w:r>
      <w:r>
        <w:rPr>
          <w:rStyle w:val="fontstyle01"/>
        </w:rPr>
        <w:t>педагогические работники</w:t>
      </w:r>
      <w:r>
        <w:rPr>
          <w:rStyle w:val="fontstyle21"/>
        </w:rPr>
        <w:t xml:space="preserve">, </w:t>
      </w:r>
      <w:r>
        <w:rPr>
          <w:rStyle w:val="fontstyle01"/>
        </w:rPr>
        <w:t>учащиеся</w:t>
      </w:r>
      <w:r>
        <w:rPr>
          <w:rStyle w:val="fontstyle21"/>
        </w:rPr>
        <w:t>,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родители </w:t>
      </w:r>
      <w:r>
        <w:rPr>
          <w:rStyle w:val="fontstyle21"/>
        </w:rPr>
        <w:t>(</w:t>
      </w:r>
      <w:r>
        <w:rPr>
          <w:rStyle w:val="fontstyle01"/>
        </w:rPr>
        <w:t>законные представители</w:t>
      </w:r>
      <w:r>
        <w:rPr>
          <w:rStyle w:val="fontstyle21"/>
        </w:rPr>
        <w:t>).</w:t>
      </w:r>
    </w:p>
    <w:p w:rsidR="00012CCD" w:rsidRDefault="00012CCD" w:rsidP="00012CCD">
      <w:pPr>
        <w:tabs>
          <w:tab w:val="left" w:pos="1010"/>
        </w:tabs>
        <w:spacing w:after="0" w:line="240" w:lineRule="auto"/>
        <w:jc w:val="both"/>
        <w:rPr>
          <w:rStyle w:val="fontstyle21"/>
        </w:rPr>
      </w:pPr>
    </w:p>
    <w:tbl>
      <w:tblPr>
        <w:tblStyle w:val="a6"/>
        <w:tblW w:w="0" w:type="auto"/>
        <w:tblLook w:val="04A0"/>
      </w:tblPr>
      <w:tblGrid>
        <w:gridCol w:w="675"/>
        <w:gridCol w:w="7938"/>
        <w:gridCol w:w="1808"/>
      </w:tblGrid>
      <w:tr w:rsidR="00012CCD" w:rsidTr="00BE0390">
        <w:tc>
          <w:tcPr>
            <w:tcW w:w="675" w:type="dxa"/>
          </w:tcPr>
          <w:p w:rsidR="00012CCD" w:rsidRDefault="00012CCD" w:rsidP="00A108DD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№</w:t>
            </w:r>
          </w:p>
          <w:p w:rsidR="00012CCD" w:rsidRDefault="00012CCD" w:rsidP="00A108DD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п/п</w:t>
            </w:r>
          </w:p>
        </w:tc>
        <w:tc>
          <w:tcPr>
            <w:tcW w:w="7938" w:type="dxa"/>
          </w:tcPr>
          <w:p w:rsidR="00012CCD" w:rsidRDefault="00012CCD" w:rsidP="00A108DD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Содержание деятельности</w:t>
            </w:r>
          </w:p>
        </w:tc>
        <w:tc>
          <w:tcPr>
            <w:tcW w:w="1808" w:type="dxa"/>
          </w:tcPr>
          <w:p w:rsidR="00012CCD" w:rsidRDefault="00A108DD" w:rsidP="00A108DD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Сроки</w:t>
            </w:r>
          </w:p>
        </w:tc>
      </w:tr>
      <w:tr w:rsidR="00A108DD" w:rsidTr="000C2759">
        <w:tc>
          <w:tcPr>
            <w:tcW w:w="10421" w:type="dxa"/>
            <w:gridSpan w:val="3"/>
          </w:tcPr>
          <w:p w:rsidR="00A108DD" w:rsidRDefault="00A108D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1. </w:t>
            </w:r>
            <w:r>
              <w:rPr>
                <w:rStyle w:val="fontstyle01"/>
              </w:rPr>
              <w:t>Обновление содержания общеобразовательных программ в соответствии с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ФГОС НОО, ООО и СОО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совершенствование форм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технологий и учебно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методического обеспечения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учебно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воспитательного процесса</w:t>
            </w:r>
            <w:r>
              <w:rPr>
                <w:rStyle w:val="fontstyle21"/>
              </w:rPr>
              <w:t>.</w:t>
            </w:r>
          </w:p>
        </w:tc>
      </w:tr>
      <w:tr w:rsidR="00A108DD" w:rsidTr="00BE0390">
        <w:tc>
          <w:tcPr>
            <w:tcW w:w="675" w:type="dxa"/>
          </w:tcPr>
          <w:p w:rsidR="00A108DD" w:rsidRDefault="00A108D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A108DD" w:rsidRDefault="00A108DD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Обновление содержания программ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составляющих основу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образовательной программы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в связи с реализацией ФГОС НОО, ООО и СОО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A108DD" w:rsidRDefault="00A108D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г</w:t>
            </w:r>
          </w:p>
        </w:tc>
      </w:tr>
      <w:tr w:rsidR="00BE0390" w:rsidTr="00BE0390">
        <w:tc>
          <w:tcPr>
            <w:tcW w:w="675" w:type="dxa"/>
          </w:tcPr>
          <w:p w:rsidR="00BE0390" w:rsidRDefault="00BE0390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BE0390" w:rsidRDefault="00BE0390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Разработка новых дополнительных общеразвивающих программ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направленных на организацию работы с одарёнными детьми на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основе построения индивидуальных образовательных траекторий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 учетом изменений в технологических и организационно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педагогических условиях </w:t>
            </w:r>
            <w:r w:rsidR="00BE4FE7">
              <w:rPr>
                <w:rStyle w:val="fontstyle01"/>
              </w:rPr>
              <w:t>образовательной деятельности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BE0390" w:rsidRDefault="00BE0390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554B19" w:rsidTr="000C2759">
        <w:tc>
          <w:tcPr>
            <w:tcW w:w="675" w:type="dxa"/>
          </w:tcPr>
          <w:p w:rsidR="00554B19" w:rsidRDefault="00554B19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554B19" w:rsidRDefault="00554B19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Обновление содержания адаптированных программ для детей с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ограниченными возможностями здоровья</w:t>
            </w:r>
          </w:p>
        </w:tc>
        <w:tc>
          <w:tcPr>
            <w:tcW w:w="1808" w:type="dxa"/>
          </w:tcPr>
          <w:p w:rsidR="00554B19" w:rsidRDefault="00554B19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554B19" w:rsidTr="00BE0390">
        <w:tc>
          <w:tcPr>
            <w:tcW w:w="675" w:type="dxa"/>
          </w:tcPr>
          <w:p w:rsidR="00554B19" w:rsidRDefault="00554B19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  <w:tc>
          <w:tcPr>
            <w:tcW w:w="7938" w:type="dxa"/>
          </w:tcPr>
          <w:p w:rsidR="00554B19" w:rsidRPr="00554B19" w:rsidRDefault="00554B19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Внедрение системы мониторинга одарённости детей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554B19" w:rsidRDefault="00554B19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г</w:t>
            </w:r>
          </w:p>
        </w:tc>
      </w:tr>
      <w:tr w:rsidR="003D0C26" w:rsidTr="000C2759">
        <w:tc>
          <w:tcPr>
            <w:tcW w:w="675" w:type="dxa"/>
          </w:tcPr>
          <w:p w:rsidR="003D0C26" w:rsidRDefault="003D0C26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3D0C26" w:rsidRDefault="003D0C26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Разработка программ внеурочной деятельности </w:t>
            </w:r>
            <w:r w:rsidR="00116585">
              <w:rPr>
                <w:rStyle w:val="fontstyle01"/>
              </w:rPr>
              <w:t xml:space="preserve"> по направлениям технологическая</w:t>
            </w:r>
            <w:r>
              <w:rPr>
                <w:rStyle w:val="fontstyle01"/>
              </w:rPr>
              <w:t xml:space="preserve"> грамотность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естественнонаучная грамотность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3D0C26" w:rsidRDefault="003D0C26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2023 гг</w:t>
            </w:r>
          </w:p>
        </w:tc>
      </w:tr>
      <w:tr w:rsidR="00AB755D" w:rsidTr="000C2759">
        <w:tc>
          <w:tcPr>
            <w:tcW w:w="675" w:type="dxa"/>
          </w:tcPr>
          <w:p w:rsidR="00AB755D" w:rsidRDefault="00AB755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AB755D" w:rsidRDefault="00AB755D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Совершенствование внутренней оценки качества образования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соответствии с критериями </w:t>
            </w:r>
            <w:r w:rsidR="00116585">
              <w:rPr>
                <w:rStyle w:val="fontstyle01"/>
              </w:rPr>
              <w:t>внешних</w:t>
            </w:r>
            <w:r>
              <w:rPr>
                <w:rStyle w:val="fontstyle01"/>
              </w:rPr>
              <w:t xml:space="preserve"> исследований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AB755D" w:rsidRDefault="00AB755D" w:rsidP="00AB755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2024 гг</w:t>
            </w:r>
          </w:p>
        </w:tc>
      </w:tr>
      <w:tr w:rsidR="00AB755D" w:rsidTr="000C2759">
        <w:tc>
          <w:tcPr>
            <w:tcW w:w="10421" w:type="dxa"/>
            <w:gridSpan w:val="3"/>
          </w:tcPr>
          <w:p w:rsidR="00AB755D" w:rsidRDefault="00AB755D" w:rsidP="00AB755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Задача 2. Создание условий обучения и воспитания детей с ограниченными возможностями здоровья</w:t>
            </w:r>
          </w:p>
        </w:tc>
      </w:tr>
      <w:tr w:rsidR="00AB755D" w:rsidTr="000C2759">
        <w:tc>
          <w:tcPr>
            <w:tcW w:w="675" w:type="dxa"/>
          </w:tcPr>
          <w:p w:rsidR="00AB755D" w:rsidRDefault="00AB755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AB755D" w:rsidRDefault="00AB755D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Усовершенствование системы непрерывного профессионального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развития и повышения квалификации педагогических работников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работающих с детьми с ОВЗ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AB755D" w:rsidRDefault="00AB755D" w:rsidP="00AB755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AB755D" w:rsidTr="000C2759">
        <w:tc>
          <w:tcPr>
            <w:tcW w:w="675" w:type="dxa"/>
          </w:tcPr>
          <w:p w:rsidR="00AB755D" w:rsidRDefault="00AB755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AB755D" w:rsidRPr="00AB755D" w:rsidRDefault="00AB755D" w:rsidP="00116585">
            <w:pPr>
              <w:jc w:val="both"/>
              <w:rPr>
                <w:rStyle w:val="fontstyle01"/>
                <w:rFonts w:ascii="Times New Roman" w:eastAsia="Times New Roman" w:hAnsi="Times New Roman"/>
                <w:color w:val="auto"/>
                <w:lang w:eastAsia="ru-RU"/>
              </w:rPr>
            </w:pPr>
            <w:r w:rsidRPr="00AB755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Обеспечение дифференцированных условий обучения и</w:t>
            </w:r>
            <w:r w:rsidRPr="00AB755D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AB755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воспитания детей с ограниченными возможностями здоровья в</w:t>
            </w:r>
            <w:r w:rsidRPr="00AB755D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AB755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соответствии с рекомендациями психолого</w:t>
            </w:r>
            <w:r w:rsidRPr="00AB755D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>-</w:t>
            </w:r>
            <w:r w:rsidRPr="00AB755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медико</w:t>
            </w: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-педагогической комиссии</w:t>
            </w:r>
            <w:r w:rsidR="00116585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AB755D" w:rsidRDefault="00AB755D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AB755D" w:rsidTr="000C2759">
        <w:tc>
          <w:tcPr>
            <w:tcW w:w="675" w:type="dxa"/>
          </w:tcPr>
          <w:p w:rsidR="00AB755D" w:rsidRDefault="00AB755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AB755D" w:rsidRPr="00AB755D" w:rsidRDefault="00AB755D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01"/>
              </w:rPr>
              <w:t>Обеспечение участия всех детей с ОВЗ в проведении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воспитательных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культурно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развлекательных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спортивно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оздоровительных и иных досуговых мероприятиях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AB755D" w:rsidRDefault="00AB755D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AB755D" w:rsidTr="000C2759">
        <w:tc>
          <w:tcPr>
            <w:tcW w:w="675" w:type="dxa"/>
          </w:tcPr>
          <w:p w:rsidR="00AB755D" w:rsidRDefault="00AB755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AB755D" w:rsidRPr="00F85881" w:rsidRDefault="00F85881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01"/>
              </w:rPr>
              <w:t>Создание диагностического инструментария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реализация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программы диагностик</w:t>
            </w:r>
            <w:r>
              <w:rPr>
                <w:rStyle w:val="fontstyle21"/>
              </w:rPr>
              <w:t>: «</w:t>
            </w:r>
            <w:r>
              <w:rPr>
                <w:rStyle w:val="fontstyle01"/>
              </w:rPr>
              <w:t>Готовность к обучению</w:t>
            </w:r>
            <w:r>
              <w:rPr>
                <w:rStyle w:val="fontstyle21"/>
              </w:rPr>
              <w:t>», «</w:t>
            </w:r>
            <w:r>
              <w:rPr>
                <w:rStyle w:val="fontstyle01"/>
              </w:rPr>
              <w:t>Адаптация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пятиклассников</w:t>
            </w:r>
            <w:r>
              <w:rPr>
                <w:rStyle w:val="fontstyle21"/>
              </w:rPr>
              <w:t>», «</w:t>
            </w:r>
            <w:r>
              <w:rPr>
                <w:rStyle w:val="fontstyle01"/>
              </w:rPr>
              <w:t>Диагностика мотивационной и личностной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сферы учащихся</w:t>
            </w:r>
            <w:r>
              <w:rPr>
                <w:rStyle w:val="fontstyle21"/>
              </w:rPr>
              <w:t>»</w:t>
            </w:r>
            <w:r w:rsidR="00116585">
              <w:rPr>
                <w:rStyle w:val="fontstyle21"/>
              </w:rPr>
              <w:t>.</w:t>
            </w:r>
            <w:r>
              <w:rPr>
                <w:rStyle w:val="fontstyle21"/>
              </w:rPr>
              <w:t xml:space="preserve"> </w:t>
            </w:r>
          </w:p>
        </w:tc>
        <w:tc>
          <w:tcPr>
            <w:tcW w:w="1808" w:type="dxa"/>
          </w:tcPr>
          <w:p w:rsidR="00AB755D" w:rsidRDefault="00F85881" w:rsidP="00AB755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2023 гг</w:t>
            </w:r>
          </w:p>
        </w:tc>
      </w:tr>
      <w:tr w:rsidR="00F85881" w:rsidTr="000C2759">
        <w:tc>
          <w:tcPr>
            <w:tcW w:w="675" w:type="dxa"/>
          </w:tcPr>
          <w:p w:rsidR="00F85881" w:rsidRDefault="00F85881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7938" w:type="dxa"/>
            <w:vAlign w:val="center"/>
          </w:tcPr>
          <w:p w:rsidR="00F85881" w:rsidRDefault="00F85881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Создание системы взаимодействия специалистов образовательной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организации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обеспечивающее системное сопровождение детей с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ОВЗ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F85881" w:rsidRDefault="00F85881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F85881" w:rsidTr="000C2759">
        <w:tc>
          <w:tcPr>
            <w:tcW w:w="675" w:type="dxa"/>
          </w:tcPr>
          <w:p w:rsidR="00F85881" w:rsidRDefault="00F85881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F85881" w:rsidRDefault="00F85881" w:rsidP="00116585">
            <w:pPr>
              <w:jc w:val="both"/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 w:rsidRPr="00F85881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Создание эффективной системы профессионального</w:t>
            </w:r>
            <w:r w:rsidRPr="00F85881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F85881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взаимодействия </w:t>
            </w:r>
            <w:r w:rsidRPr="00F85881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>(</w:t>
            </w:r>
            <w:r w:rsidRPr="00F85881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социальное партнёрство</w:t>
            </w:r>
            <w:r w:rsidRPr="00F85881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 xml:space="preserve">) </w:t>
            </w:r>
            <w:r w:rsidRPr="00F85881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образовательной</w:t>
            </w: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 организации</w:t>
            </w:r>
          </w:p>
          <w:p w:rsidR="00F85881" w:rsidRPr="00F85881" w:rsidRDefault="00F85881" w:rsidP="00116585">
            <w:pPr>
              <w:jc w:val="both"/>
              <w:rPr>
                <w:rStyle w:val="fontstyle01"/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 внешними ресурсами</w:t>
            </w:r>
            <w:r w:rsidR="00116585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F85881" w:rsidRDefault="00F85881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133CC4" w:rsidTr="000C2759">
        <w:tc>
          <w:tcPr>
            <w:tcW w:w="10421" w:type="dxa"/>
            <w:gridSpan w:val="3"/>
          </w:tcPr>
          <w:p w:rsidR="00133CC4" w:rsidRDefault="00133CC4" w:rsidP="00116585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3. </w:t>
            </w:r>
            <w:r>
              <w:rPr>
                <w:rStyle w:val="fontstyle01"/>
              </w:rPr>
              <w:t>Развитие системы педагогического мониторинга учебно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воспитательно</w:t>
            </w:r>
            <w:r w:rsidR="00116585">
              <w:rPr>
                <w:rStyle w:val="fontstyle01"/>
              </w:rPr>
              <w:t>й деятельности</w:t>
            </w:r>
            <w:r>
              <w:rPr>
                <w:rStyle w:val="fontstyle01"/>
              </w:rPr>
              <w:t xml:space="preserve"> через разработку инструментов оценки достижений учащихся на основе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внедрения современных методов мониторинга в системе дополнительного образования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детей</w:t>
            </w:r>
            <w:r>
              <w:rPr>
                <w:rStyle w:val="fontstyle21"/>
              </w:rPr>
              <w:t>.</w:t>
            </w:r>
          </w:p>
        </w:tc>
      </w:tr>
      <w:tr w:rsidR="00133CC4" w:rsidTr="000C2759">
        <w:tc>
          <w:tcPr>
            <w:tcW w:w="675" w:type="dxa"/>
          </w:tcPr>
          <w:p w:rsidR="00133CC4" w:rsidRDefault="00133CC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133CC4" w:rsidRDefault="00133CC4" w:rsidP="0011658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Популяризация тематики индивидуальных учебных проектов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учащихся </w:t>
            </w:r>
          </w:p>
          <w:p w:rsidR="00133CC4" w:rsidRPr="00133CC4" w:rsidRDefault="00133CC4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01"/>
              </w:rPr>
              <w:t>по предметным областям</w:t>
            </w:r>
            <w:r>
              <w:rPr>
                <w:rStyle w:val="fontstyle21"/>
              </w:rPr>
              <w:t>/</w:t>
            </w:r>
            <w:r>
              <w:rPr>
                <w:rStyle w:val="fontstyle01"/>
              </w:rPr>
              <w:t xml:space="preserve">предметам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Технология</w:t>
            </w:r>
            <w:r>
              <w:rPr>
                <w:rStyle w:val="fontstyle21"/>
              </w:rPr>
              <w:t>»,</w:t>
            </w:r>
            <w:r>
              <w:rPr>
                <w:rFonts w:ascii="Times-Roman" w:hAnsi="Times-Roman"/>
                <w:color w:val="000000"/>
              </w:rPr>
              <w:t xml:space="preserve"> </w:t>
            </w:r>
            <w:r>
              <w:rPr>
                <w:rStyle w:val="fontstyle21"/>
              </w:rPr>
              <w:t xml:space="preserve"> «</w:t>
            </w:r>
            <w:r>
              <w:rPr>
                <w:rStyle w:val="fontstyle01"/>
              </w:rPr>
              <w:t>Химия</w:t>
            </w:r>
            <w:r>
              <w:rPr>
                <w:rStyle w:val="fontstyle21"/>
              </w:rPr>
              <w:t>», «</w:t>
            </w:r>
            <w:r>
              <w:rPr>
                <w:rStyle w:val="fontstyle01"/>
              </w:rPr>
              <w:t>Биология</w:t>
            </w:r>
            <w:r>
              <w:rPr>
                <w:rStyle w:val="fontstyle21"/>
              </w:rPr>
              <w:t>»</w:t>
            </w:r>
            <w:r w:rsidR="00C231D4">
              <w:rPr>
                <w:rStyle w:val="fontstyle21"/>
              </w:rPr>
              <w:t xml:space="preserve">, </w:t>
            </w:r>
            <w:r w:rsidR="00C231D4">
              <w:rPr>
                <w:rStyle w:val="fontstyle21"/>
                <w:rFonts w:hint="eastAsia"/>
              </w:rPr>
              <w:t>«</w:t>
            </w:r>
            <w:r w:rsidR="00C231D4">
              <w:rPr>
                <w:rStyle w:val="fontstyle21"/>
              </w:rPr>
              <w:t>Информатика</w:t>
            </w:r>
            <w:r w:rsidR="00C231D4">
              <w:rPr>
                <w:rStyle w:val="fontstyle21"/>
                <w:rFonts w:hint="eastAsia"/>
              </w:rPr>
              <w:t>»</w:t>
            </w:r>
            <w:r w:rsidR="00C231D4">
              <w:rPr>
                <w:rStyle w:val="fontstyle21"/>
              </w:rPr>
              <w:t xml:space="preserve">, </w:t>
            </w:r>
            <w:r w:rsidR="00C231D4">
              <w:rPr>
                <w:rStyle w:val="fontstyle21"/>
                <w:rFonts w:hint="eastAsia"/>
              </w:rPr>
              <w:t>«</w:t>
            </w:r>
            <w:r w:rsidR="00C231D4">
              <w:rPr>
                <w:rStyle w:val="fontstyle21"/>
              </w:rPr>
              <w:t>Физика</w:t>
            </w:r>
            <w:r w:rsidR="00C231D4">
              <w:rPr>
                <w:rStyle w:val="fontstyle21"/>
                <w:rFonts w:hint="eastAsia"/>
              </w:rPr>
              <w:t>»</w:t>
            </w:r>
            <w:r w:rsidR="00C231D4"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133CC4" w:rsidRDefault="00133CC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133CC4" w:rsidTr="000C2759">
        <w:tc>
          <w:tcPr>
            <w:tcW w:w="675" w:type="dxa"/>
          </w:tcPr>
          <w:p w:rsidR="00133CC4" w:rsidRDefault="00133CC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133CC4" w:rsidRDefault="00133CC4" w:rsidP="00116585">
            <w:pPr>
              <w:jc w:val="both"/>
              <w:rPr>
                <w:rStyle w:val="fontstyle21"/>
              </w:rPr>
            </w:pPr>
            <w:r>
              <w:rPr>
                <w:rStyle w:val="fontstyle01"/>
              </w:rPr>
              <w:t xml:space="preserve">Развитие системы целевой подготовки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индивидуальной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групповой</w:t>
            </w:r>
            <w:r>
              <w:rPr>
                <w:rStyle w:val="fontstyle21"/>
              </w:rPr>
              <w:t>)</w:t>
            </w:r>
          </w:p>
          <w:p w:rsidR="00133CC4" w:rsidRPr="00133CC4" w:rsidRDefault="00133CC4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учащихся к участию в олимпиадах и конкурсном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движении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133CC4" w:rsidRDefault="00133CC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133CC4" w:rsidTr="000C2759">
        <w:tc>
          <w:tcPr>
            <w:tcW w:w="675" w:type="dxa"/>
          </w:tcPr>
          <w:p w:rsidR="00133CC4" w:rsidRDefault="00133CC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133CC4" w:rsidRPr="00133CC4" w:rsidRDefault="00133CC4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01"/>
              </w:rPr>
              <w:t>Поддержка детей с ОВЗ для участия в конкурсном движении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133CC4" w:rsidRDefault="00133CC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133CC4" w:rsidTr="000C2759">
        <w:tc>
          <w:tcPr>
            <w:tcW w:w="10421" w:type="dxa"/>
            <w:gridSpan w:val="3"/>
          </w:tcPr>
          <w:p w:rsidR="00133CC4" w:rsidRDefault="00133CC4" w:rsidP="00133CC4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4. </w:t>
            </w:r>
            <w:r>
              <w:rPr>
                <w:rStyle w:val="fontstyle01"/>
              </w:rPr>
              <w:t>Модернизация системы материально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 xml:space="preserve">технического обеспечения образовательного </w:t>
            </w:r>
          </w:p>
          <w:p w:rsidR="00133CC4" w:rsidRPr="00133CC4" w:rsidRDefault="00133CC4" w:rsidP="00133CC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процесса</w:t>
            </w:r>
          </w:p>
        </w:tc>
      </w:tr>
      <w:tr w:rsidR="00133CC4" w:rsidTr="000C2759">
        <w:tc>
          <w:tcPr>
            <w:tcW w:w="675" w:type="dxa"/>
          </w:tcPr>
          <w:p w:rsidR="00133CC4" w:rsidRDefault="00133CC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133CC4" w:rsidRDefault="00133CC4" w:rsidP="0011658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Обновление материально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технического обеспечения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образовательного </w:t>
            </w:r>
          </w:p>
          <w:p w:rsidR="00133CC4" w:rsidRDefault="00133CC4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процесса с учётом изношенности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133CC4" w:rsidRDefault="00133CC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133CC4" w:rsidTr="000C2759">
        <w:tc>
          <w:tcPr>
            <w:tcW w:w="675" w:type="dxa"/>
          </w:tcPr>
          <w:p w:rsidR="00133CC4" w:rsidRDefault="00133CC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133CC4" w:rsidRPr="00133CC4" w:rsidRDefault="00133CC4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01"/>
              </w:rPr>
              <w:t>Обновление информационно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коммуникационного пространства с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учётом современных требований</w:t>
            </w:r>
          </w:p>
        </w:tc>
        <w:tc>
          <w:tcPr>
            <w:tcW w:w="1808" w:type="dxa"/>
          </w:tcPr>
          <w:p w:rsidR="00133CC4" w:rsidRDefault="00133CC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133CC4" w:rsidTr="000C2759">
        <w:tc>
          <w:tcPr>
            <w:tcW w:w="675" w:type="dxa"/>
          </w:tcPr>
          <w:p w:rsidR="00133CC4" w:rsidRDefault="00133CC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133CC4" w:rsidRPr="00133CC4" w:rsidRDefault="00133CC4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01"/>
              </w:rPr>
              <w:t>Обновление МТБ для обучения лиц с ограниченными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возможностями здоровья и инвалидами по программе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Доступная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среда</w:t>
            </w:r>
            <w:r>
              <w:rPr>
                <w:rStyle w:val="fontstyle21"/>
              </w:rPr>
              <w:t xml:space="preserve">»: </w:t>
            </w:r>
            <w:r>
              <w:rPr>
                <w:rStyle w:val="fontstyle01"/>
              </w:rPr>
              <w:t>обновление оборудования и дидактического материала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кабинета педагога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психолога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133CC4" w:rsidRDefault="00133CC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133CC4" w:rsidTr="000C2759">
        <w:tc>
          <w:tcPr>
            <w:tcW w:w="675" w:type="dxa"/>
          </w:tcPr>
          <w:p w:rsidR="00133CC4" w:rsidRDefault="00133CC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133CC4" w:rsidRPr="00133CC4" w:rsidRDefault="00133CC4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01"/>
              </w:rPr>
              <w:t>Закупка современного оборудования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отвечающим целям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задачам программ дополнительного образования и реализации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внеурочной деятельности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133CC4" w:rsidRDefault="00133CC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121B5F" w:rsidTr="000C2759">
        <w:tc>
          <w:tcPr>
            <w:tcW w:w="10421" w:type="dxa"/>
            <w:gridSpan w:val="3"/>
          </w:tcPr>
          <w:p w:rsidR="00121B5F" w:rsidRPr="00121B5F" w:rsidRDefault="00121B5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5. </w:t>
            </w:r>
            <w:r>
              <w:rPr>
                <w:rStyle w:val="fontstyle01"/>
              </w:rPr>
              <w:t>Разработка и внедрение комплекса мер по участию общественности в управлении учреждением и оценке качества образования</w:t>
            </w:r>
          </w:p>
        </w:tc>
      </w:tr>
      <w:tr w:rsidR="00315976" w:rsidTr="000C2759">
        <w:tc>
          <w:tcPr>
            <w:tcW w:w="675" w:type="dxa"/>
          </w:tcPr>
          <w:p w:rsidR="00315976" w:rsidRDefault="00315976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315976" w:rsidRDefault="00315976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Обеспечение открытости Центра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доступность актуальной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информации</w:t>
            </w:r>
            <w:r>
              <w:rPr>
                <w:rStyle w:val="fontstyle21"/>
              </w:rPr>
              <w:t xml:space="preserve">. </w:t>
            </w:r>
            <w:r>
              <w:rPr>
                <w:rStyle w:val="fontstyle01"/>
              </w:rPr>
              <w:t>Модернизация система оповещения всех участников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образовательного пространства с использованием современных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мессенджеров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315976" w:rsidRDefault="00315976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  <w:p w:rsidR="00315976" w:rsidRDefault="00315976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6D6714" w:rsidTr="000C2759">
        <w:tc>
          <w:tcPr>
            <w:tcW w:w="675" w:type="dxa"/>
          </w:tcPr>
          <w:p w:rsidR="006D6714" w:rsidRDefault="006D671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6D6714" w:rsidRDefault="006D6714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Апробация модели вовлечения общественно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деловых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объединений и участие представителей учредителя в принятии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решений по вопросам управления образовательной организации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том числе и обновления образовательных программ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6D6714" w:rsidRDefault="006D671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2023 г</w:t>
            </w:r>
          </w:p>
        </w:tc>
      </w:tr>
      <w:tr w:rsidR="006D6714" w:rsidTr="000C2759">
        <w:tc>
          <w:tcPr>
            <w:tcW w:w="675" w:type="dxa"/>
          </w:tcPr>
          <w:p w:rsidR="006D6714" w:rsidRDefault="006D671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6D6714" w:rsidRDefault="006D6714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Создание системы общественного управления и контроля за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деятельностью </w:t>
            </w:r>
            <w:r w:rsidR="00BE4FE7">
              <w:rPr>
                <w:rStyle w:val="fontstyle01"/>
              </w:rPr>
              <w:t>Центра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вопросы политики управления качеством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образования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мониторинг реализации общественного заказа</w:t>
            </w:r>
            <w:r>
              <w:rPr>
                <w:rStyle w:val="fontstyle21"/>
              </w:rPr>
              <w:t>).</w:t>
            </w:r>
          </w:p>
        </w:tc>
        <w:tc>
          <w:tcPr>
            <w:tcW w:w="1808" w:type="dxa"/>
          </w:tcPr>
          <w:p w:rsidR="006D6714" w:rsidRDefault="006D671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  <w:p w:rsidR="006D6714" w:rsidRDefault="006D671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6D6714" w:rsidTr="000C2759">
        <w:tc>
          <w:tcPr>
            <w:tcW w:w="675" w:type="dxa"/>
          </w:tcPr>
          <w:p w:rsidR="006D6714" w:rsidRDefault="006D671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6D6714" w:rsidRDefault="006D6714" w:rsidP="00116585">
            <w:pPr>
              <w:jc w:val="both"/>
              <w:rPr>
                <w:rStyle w:val="fontstyle01"/>
              </w:rPr>
            </w:pPr>
            <w:r w:rsidRPr="00BE4FE7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Развитие социального партнёрства с организациями в рамках профильного</w:t>
            </w:r>
            <w:r w:rsidRPr="00BE4FE7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BE4FE7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обучения.</w:t>
            </w:r>
          </w:p>
        </w:tc>
        <w:tc>
          <w:tcPr>
            <w:tcW w:w="1808" w:type="dxa"/>
          </w:tcPr>
          <w:p w:rsidR="006D6714" w:rsidRDefault="006D671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  <w:p w:rsidR="006D6714" w:rsidRDefault="006D671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</w:p>
        </w:tc>
      </w:tr>
    </w:tbl>
    <w:p w:rsidR="00904CE4" w:rsidRDefault="00D7413C" w:rsidP="00116585">
      <w:pPr>
        <w:tabs>
          <w:tab w:val="left" w:pos="1010"/>
        </w:tabs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01"/>
        </w:rPr>
        <w:t xml:space="preserve">Планируемые результаты реализации проекта </w:t>
      </w:r>
      <w:r>
        <w:rPr>
          <w:rStyle w:val="fontstyle21"/>
        </w:rPr>
        <w:t>«</w:t>
      </w:r>
      <w:r>
        <w:rPr>
          <w:rStyle w:val="fontstyle01"/>
        </w:rPr>
        <w:t>Современная школа</w:t>
      </w:r>
      <w:r>
        <w:rPr>
          <w:rStyle w:val="fontstyle21"/>
        </w:rPr>
        <w:t>»:</w:t>
      </w:r>
    </w:p>
    <w:p w:rsidR="00904CE4" w:rsidRPr="00904CE4" w:rsidRDefault="00D7413C" w:rsidP="00012CCD">
      <w:pPr>
        <w:tabs>
          <w:tab w:val="left" w:pos="1010"/>
        </w:tabs>
        <w:spacing w:after="0" w:line="240" w:lineRule="auto"/>
        <w:jc w:val="both"/>
        <w:rPr>
          <w:rStyle w:val="fontstyle21"/>
          <w:rFonts w:ascii="TimesNewRoman" w:hAnsi="TimesNewRoman"/>
        </w:rPr>
      </w:pPr>
      <w:r>
        <w:rPr>
          <w:rStyle w:val="fontstyle21"/>
        </w:rPr>
        <w:t xml:space="preserve">- </w:t>
      </w:r>
      <w:r>
        <w:rPr>
          <w:rStyle w:val="fontstyle01"/>
        </w:rPr>
        <w:t>соблюдение показателей исполнения государственного задания на оказание услуг</w:t>
      </w:r>
      <w:r w:rsidR="00904CE4">
        <w:rPr>
          <w:rStyle w:val="fontstyle01"/>
        </w:rPr>
        <w:t xml:space="preserve"> </w:t>
      </w:r>
      <w:r>
        <w:rPr>
          <w:rStyle w:val="fontstyle21"/>
        </w:rPr>
        <w:t>(</w:t>
      </w:r>
      <w:r>
        <w:rPr>
          <w:rStyle w:val="fontstyle01"/>
        </w:rPr>
        <w:t>выполнение работ</w:t>
      </w:r>
      <w:r>
        <w:rPr>
          <w:rStyle w:val="fontstyle21"/>
        </w:rPr>
        <w:t xml:space="preserve">) </w:t>
      </w:r>
      <w:r>
        <w:rPr>
          <w:rStyle w:val="fontstyle01"/>
        </w:rPr>
        <w:t xml:space="preserve">в соответствии с перечнем на уровне </w:t>
      </w:r>
      <w:r>
        <w:rPr>
          <w:rStyle w:val="fontstyle21"/>
        </w:rPr>
        <w:t>100%;</w:t>
      </w:r>
    </w:p>
    <w:p w:rsidR="00904CE4" w:rsidRDefault="00D7413C" w:rsidP="00012CCD">
      <w:pPr>
        <w:tabs>
          <w:tab w:val="left" w:pos="1010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- </w:t>
      </w:r>
      <w:r>
        <w:rPr>
          <w:rStyle w:val="fontstyle01"/>
        </w:rPr>
        <w:t xml:space="preserve">соблюдение показателя выполнения учебного плана на уровне </w:t>
      </w:r>
      <w:r>
        <w:rPr>
          <w:rStyle w:val="fontstyle21"/>
        </w:rPr>
        <w:t>100%;</w:t>
      </w:r>
    </w:p>
    <w:p w:rsidR="00012CCD" w:rsidRPr="00904CE4" w:rsidRDefault="00D7413C" w:rsidP="00012CCD">
      <w:pPr>
        <w:tabs>
          <w:tab w:val="left" w:pos="1010"/>
        </w:tabs>
        <w:spacing w:after="0" w:line="240" w:lineRule="auto"/>
        <w:jc w:val="both"/>
        <w:rPr>
          <w:rStyle w:val="fontstyle21"/>
          <w:rFonts w:ascii="TimesNewRoman" w:hAnsi="TimesNewRoman"/>
        </w:rPr>
      </w:pPr>
      <w:r>
        <w:rPr>
          <w:rStyle w:val="fontstyle21"/>
        </w:rPr>
        <w:t xml:space="preserve">- </w:t>
      </w:r>
      <w:r>
        <w:rPr>
          <w:rStyle w:val="fontstyle01"/>
        </w:rPr>
        <w:t>рост показателя степени удовлетворенности потребителей качеством предоставления</w:t>
      </w:r>
      <w:r w:rsidR="00904CE4">
        <w:rPr>
          <w:rStyle w:val="fontstyle01"/>
        </w:rPr>
        <w:t xml:space="preserve"> </w:t>
      </w:r>
      <w:r>
        <w:rPr>
          <w:rStyle w:val="fontstyle01"/>
        </w:rPr>
        <w:t>услуги</w:t>
      </w:r>
      <w:r>
        <w:rPr>
          <w:rStyle w:val="fontstyle21"/>
        </w:rPr>
        <w:t>;</w:t>
      </w:r>
    </w:p>
    <w:p w:rsidR="00904CE4" w:rsidRPr="00904CE4" w:rsidRDefault="00904CE4" w:rsidP="00012CCD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904CE4">
        <w:rPr>
          <w:rFonts w:ascii="Times-Roman" w:hAnsi="Times-Roman"/>
          <w:color w:val="000000"/>
          <w:sz w:val="24"/>
        </w:rPr>
        <w:t xml:space="preserve">- </w:t>
      </w:r>
      <w:r w:rsidRPr="00904CE4">
        <w:rPr>
          <w:rFonts w:ascii="TimesNewRoman" w:hAnsi="TimesNewRoman"/>
          <w:color w:val="000000"/>
          <w:sz w:val="24"/>
        </w:rPr>
        <w:t>модернизация образовательного пространства</w:t>
      </w:r>
      <w:r w:rsidRPr="00904CE4">
        <w:rPr>
          <w:rFonts w:ascii="Times-Roman" w:hAnsi="Times-Roman"/>
          <w:color w:val="000000"/>
          <w:sz w:val="24"/>
        </w:rPr>
        <w:t xml:space="preserve">, </w:t>
      </w:r>
      <w:r w:rsidRPr="00904CE4">
        <w:rPr>
          <w:rFonts w:ascii="TimesNewRoman" w:hAnsi="TimesNewRoman"/>
          <w:color w:val="000000"/>
          <w:sz w:val="24"/>
        </w:rPr>
        <w:t>увеличение доли оснащенности</w:t>
      </w:r>
      <w:r>
        <w:rPr>
          <w:rFonts w:ascii="TimesNewRoman" w:hAnsi="TimesNewRoman"/>
          <w:color w:val="000000"/>
          <w:sz w:val="24"/>
        </w:rPr>
        <w:t xml:space="preserve"> </w:t>
      </w:r>
      <w:r w:rsidRPr="00904CE4">
        <w:rPr>
          <w:rFonts w:ascii="TimesNewRoman" w:hAnsi="TimesNewRoman"/>
          <w:color w:val="000000"/>
          <w:sz w:val="24"/>
        </w:rPr>
        <w:t>современным оборудованием</w:t>
      </w:r>
      <w:r w:rsidRPr="00904CE4">
        <w:rPr>
          <w:rFonts w:ascii="Times-Roman" w:hAnsi="Times-Roman"/>
          <w:color w:val="000000"/>
          <w:sz w:val="24"/>
        </w:rPr>
        <w:t>;</w:t>
      </w:r>
    </w:p>
    <w:p w:rsidR="00904CE4" w:rsidRDefault="00904CE4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904CE4">
        <w:rPr>
          <w:rFonts w:ascii="Times-Roman" w:hAnsi="Times-Roman"/>
          <w:color w:val="000000"/>
          <w:sz w:val="24"/>
        </w:rPr>
        <w:t xml:space="preserve">- </w:t>
      </w:r>
      <w:r w:rsidRPr="00904CE4">
        <w:rPr>
          <w:rFonts w:ascii="TimesNewRoman" w:hAnsi="TimesNewRoman"/>
          <w:color w:val="000000"/>
          <w:sz w:val="24"/>
        </w:rPr>
        <w:t>рост численности обучающихся</w:t>
      </w:r>
      <w:r w:rsidRPr="00904CE4">
        <w:rPr>
          <w:rFonts w:ascii="Times-Roman" w:hAnsi="Times-Roman"/>
          <w:color w:val="000000"/>
          <w:sz w:val="24"/>
        </w:rPr>
        <w:t xml:space="preserve">, </w:t>
      </w:r>
      <w:r w:rsidRPr="00904CE4">
        <w:rPr>
          <w:rFonts w:ascii="TimesNewRoman" w:hAnsi="TimesNewRoman"/>
          <w:color w:val="000000"/>
          <w:sz w:val="24"/>
        </w:rPr>
        <w:t>участвующих в олимпиадном и конкурсном движении</w:t>
      </w:r>
      <w:r w:rsidRPr="00904CE4">
        <w:rPr>
          <w:rFonts w:ascii="Times-Roman" w:hAnsi="Times-Roman"/>
          <w:color w:val="000000"/>
          <w:sz w:val="24"/>
        </w:rPr>
        <w:t>;</w:t>
      </w:r>
    </w:p>
    <w:p w:rsidR="00D7413C" w:rsidRDefault="00904CE4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904CE4">
        <w:rPr>
          <w:rFonts w:ascii="Times-Roman" w:hAnsi="Times-Roman"/>
          <w:color w:val="000000"/>
          <w:sz w:val="24"/>
        </w:rPr>
        <w:t xml:space="preserve">- </w:t>
      </w:r>
      <w:r w:rsidRPr="00904CE4">
        <w:rPr>
          <w:rFonts w:ascii="TimesNewRoman" w:hAnsi="TimesNewRoman"/>
          <w:color w:val="000000"/>
          <w:sz w:val="24"/>
        </w:rPr>
        <w:t>рост численности обучающихся</w:t>
      </w:r>
      <w:r w:rsidRPr="00904CE4">
        <w:rPr>
          <w:rFonts w:ascii="Times-Roman" w:hAnsi="Times-Roman"/>
          <w:color w:val="000000"/>
          <w:sz w:val="24"/>
        </w:rPr>
        <w:t xml:space="preserve">, </w:t>
      </w:r>
      <w:r w:rsidRPr="00904CE4">
        <w:rPr>
          <w:rFonts w:ascii="TimesNewRoman" w:hAnsi="TimesNewRoman"/>
          <w:color w:val="000000"/>
          <w:sz w:val="24"/>
        </w:rPr>
        <w:t>охваченных основными и дополнительными</w:t>
      </w:r>
      <w:r>
        <w:rPr>
          <w:rFonts w:ascii="TimesNewRoman" w:hAnsi="TimesNewRoman"/>
          <w:color w:val="000000"/>
          <w:sz w:val="24"/>
        </w:rPr>
        <w:t xml:space="preserve"> </w:t>
      </w:r>
      <w:r w:rsidRPr="00904CE4">
        <w:rPr>
          <w:rFonts w:ascii="TimesNewRoman" w:hAnsi="TimesNewRoman"/>
          <w:color w:val="000000"/>
          <w:sz w:val="24"/>
        </w:rPr>
        <w:t>общеобразовательными программами технологического</w:t>
      </w:r>
      <w:r w:rsidRPr="00904CE4">
        <w:rPr>
          <w:rFonts w:ascii="Times-Roman" w:hAnsi="Times-Roman"/>
          <w:color w:val="000000"/>
          <w:sz w:val="24"/>
        </w:rPr>
        <w:t xml:space="preserve">, </w:t>
      </w:r>
      <w:r w:rsidRPr="00904CE4">
        <w:rPr>
          <w:rFonts w:ascii="TimesNewRoman" w:hAnsi="TimesNewRoman"/>
          <w:color w:val="000000"/>
          <w:sz w:val="24"/>
        </w:rPr>
        <w:t>естественнонаучного и</w:t>
      </w:r>
      <w:r>
        <w:rPr>
          <w:rFonts w:ascii="TimesNewRoman" w:hAnsi="TimesNewRoman"/>
          <w:color w:val="000000"/>
          <w:sz w:val="24"/>
        </w:rPr>
        <w:t xml:space="preserve"> </w:t>
      </w:r>
      <w:r w:rsidRPr="00904CE4">
        <w:rPr>
          <w:rFonts w:ascii="TimesNewRoman" w:hAnsi="TimesNewRoman"/>
          <w:color w:val="000000"/>
          <w:sz w:val="24"/>
        </w:rPr>
        <w:t>гуманитарного профилей</w:t>
      </w:r>
      <w:r w:rsidRPr="00904CE4">
        <w:rPr>
          <w:rFonts w:ascii="Times-Roman" w:hAnsi="Times-Roman"/>
          <w:color w:val="000000"/>
          <w:sz w:val="24"/>
        </w:rPr>
        <w:t>.</w:t>
      </w:r>
    </w:p>
    <w:p w:rsidR="00BE4FE7" w:rsidRDefault="00BE4FE7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b/>
          <w:color w:val="000000"/>
          <w:sz w:val="24"/>
        </w:rPr>
      </w:pPr>
    </w:p>
    <w:p w:rsidR="00BE4FE7" w:rsidRDefault="00BE4FE7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b/>
          <w:color w:val="000000"/>
          <w:sz w:val="24"/>
        </w:rPr>
      </w:pPr>
    </w:p>
    <w:p w:rsidR="00116585" w:rsidRDefault="00116585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b/>
          <w:color w:val="000000"/>
          <w:sz w:val="24"/>
        </w:rPr>
      </w:pPr>
    </w:p>
    <w:p w:rsidR="00CD010D" w:rsidRDefault="00CD010D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b/>
          <w:color w:val="000000"/>
          <w:sz w:val="24"/>
        </w:rPr>
      </w:pPr>
      <w:r w:rsidRPr="00CD010D">
        <w:rPr>
          <w:rFonts w:ascii="Times-Roman" w:hAnsi="Times-Roman"/>
          <w:b/>
          <w:color w:val="000000"/>
          <w:sz w:val="24"/>
        </w:rPr>
        <w:lastRenderedPageBreak/>
        <w:t xml:space="preserve">6.2. Проект </w:t>
      </w:r>
      <w:r w:rsidRPr="00CD010D">
        <w:rPr>
          <w:rFonts w:ascii="Times-Roman" w:hAnsi="Times-Roman" w:hint="eastAsia"/>
          <w:b/>
          <w:color w:val="000000"/>
          <w:sz w:val="24"/>
        </w:rPr>
        <w:t>«</w:t>
      </w:r>
      <w:r w:rsidRPr="00CD010D">
        <w:rPr>
          <w:rFonts w:ascii="Times-Roman" w:hAnsi="Times-Roman"/>
          <w:b/>
          <w:color w:val="000000"/>
          <w:sz w:val="24"/>
        </w:rPr>
        <w:t>Успех каждого ребёнка</w:t>
      </w:r>
      <w:r w:rsidRPr="00CD010D">
        <w:rPr>
          <w:rFonts w:ascii="Times-Roman" w:hAnsi="Times-Roman" w:hint="eastAsia"/>
          <w:b/>
          <w:color w:val="000000"/>
          <w:sz w:val="24"/>
        </w:rPr>
        <w:t>»</w:t>
      </w:r>
    </w:p>
    <w:p w:rsidR="00CD010D" w:rsidRDefault="00E96088" w:rsidP="00E96088">
      <w:pPr>
        <w:tabs>
          <w:tab w:val="left" w:pos="101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Цель проекта</w:t>
      </w:r>
      <w:r>
        <w:rPr>
          <w:rStyle w:val="fontstyle21"/>
        </w:rPr>
        <w:t xml:space="preserve">: </w:t>
      </w:r>
      <w:r>
        <w:rPr>
          <w:rStyle w:val="fontstyle01"/>
        </w:rPr>
        <w:t>создание качественных условий для воспитания гармонично развитой и социально ответственной личности</w:t>
      </w:r>
      <w:r>
        <w:rPr>
          <w:rStyle w:val="fontstyle21"/>
        </w:rPr>
        <w:t xml:space="preserve">, </w:t>
      </w:r>
      <w:r>
        <w:rPr>
          <w:rStyle w:val="fontstyle01"/>
        </w:rPr>
        <w:t>обновления содержания и методов дополнительного образования детей</w:t>
      </w:r>
      <w:r>
        <w:rPr>
          <w:rStyle w:val="fontstyle21"/>
        </w:rPr>
        <w:t xml:space="preserve">, </w:t>
      </w:r>
      <w:r>
        <w:rPr>
          <w:rStyle w:val="fontstyle01"/>
        </w:rPr>
        <w:t>развития кадрового потенциала и модернизации инфраструктуры системы дополнительного образования детей.</w:t>
      </w:r>
    </w:p>
    <w:p w:rsidR="00E96088" w:rsidRPr="00E96088" w:rsidRDefault="00E96088" w:rsidP="00E96088">
      <w:pPr>
        <w:tabs>
          <w:tab w:val="left" w:pos="1010"/>
        </w:tabs>
        <w:spacing w:after="0" w:line="240" w:lineRule="auto"/>
        <w:ind w:firstLine="709"/>
        <w:jc w:val="both"/>
        <w:rPr>
          <w:rStyle w:val="fontstyle01"/>
          <w:rFonts w:ascii="Times-Roman" w:hAnsi="Times-Roman"/>
        </w:rPr>
      </w:pPr>
      <w:r>
        <w:rPr>
          <w:rStyle w:val="fontstyle01"/>
        </w:rPr>
        <w:t>Участники проекта</w:t>
      </w:r>
      <w:r>
        <w:rPr>
          <w:rStyle w:val="fontstyle21"/>
        </w:rPr>
        <w:t xml:space="preserve">: </w:t>
      </w:r>
      <w:r>
        <w:rPr>
          <w:rStyle w:val="fontstyle01"/>
        </w:rPr>
        <w:t xml:space="preserve">администрация </w:t>
      </w:r>
      <w:r w:rsidR="00BE4FE7">
        <w:rPr>
          <w:rStyle w:val="fontstyle01"/>
        </w:rPr>
        <w:t>Центра</w:t>
      </w:r>
      <w:r>
        <w:rPr>
          <w:rStyle w:val="fontstyle21"/>
        </w:rPr>
        <w:t xml:space="preserve">, </w:t>
      </w:r>
      <w:r>
        <w:rPr>
          <w:rStyle w:val="fontstyle01"/>
        </w:rPr>
        <w:t>педагогический персонал</w:t>
      </w:r>
      <w:r>
        <w:rPr>
          <w:rStyle w:val="fontstyle21"/>
        </w:rPr>
        <w:t xml:space="preserve">, </w:t>
      </w:r>
      <w:r>
        <w:rPr>
          <w:rStyle w:val="fontstyle01"/>
        </w:rPr>
        <w:t>обучающиеся</w:t>
      </w:r>
      <w:r>
        <w:rPr>
          <w:rStyle w:val="fontstyle21"/>
        </w:rPr>
        <w:t>.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Социальные </w:t>
      </w:r>
      <w:r w:rsidRPr="00C231D4">
        <w:rPr>
          <w:rStyle w:val="fontstyle01"/>
        </w:rPr>
        <w:t>партнеры</w:t>
      </w:r>
      <w:r w:rsidRPr="00C231D4">
        <w:rPr>
          <w:rStyle w:val="fontstyle21"/>
        </w:rPr>
        <w:t xml:space="preserve">: </w:t>
      </w:r>
      <w:r w:rsidRPr="00C231D4">
        <w:rPr>
          <w:rStyle w:val="fontstyle01"/>
        </w:rPr>
        <w:t>общественные организации</w:t>
      </w:r>
      <w:r w:rsidRPr="00C231D4">
        <w:rPr>
          <w:rStyle w:val="fontstyle21"/>
        </w:rPr>
        <w:t xml:space="preserve">, </w:t>
      </w:r>
      <w:r w:rsidRPr="00C231D4">
        <w:rPr>
          <w:rStyle w:val="fontstyle01"/>
        </w:rPr>
        <w:t>колледжи</w:t>
      </w:r>
      <w:r w:rsidR="00116585">
        <w:rPr>
          <w:rStyle w:val="fontstyle01"/>
        </w:rPr>
        <w:t xml:space="preserve"> региона.</w:t>
      </w:r>
    </w:p>
    <w:p w:rsidR="00E96088" w:rsidRDefault="00E96088" w:rsidP="00012CCD">
      <w:pPr>
        <w:tabs>
          <w:tab w:val="left" w:pos="1010"/>
        </w:tabs>
        <w:spacing w:after="0" w:line="240" w:lineRule="auto"/>
        <w:jc w:val="both"/>
        <w:rPr>
          <w:rStyle w:val="fontstyle01"/>
        </w:rPr>
      </w:pPr>
    </w:p>
    <w:tbl>
      <w:tblPr>
        <w:tblStyle w:val="a6"/>
        <w:tblW w:w="0" w:type="auto"/>
        <w:tblLook w:val="04A0"/>
      </w:tblPr>
      <w:tblGrid>
        <w:gridCol w:w="817"/>
        <w:gridCol w:w="7796"/>
        <w:gridCol w:w="1808"/>
      </w:tblGrid>
      <w:tr w:rsidR="00805A70" w:rsidTr="00805A70">
        <w:tc>
          <w:tcPr>
            <w:tcW w:w="817" w:type="dxa"/>
          </w:tcPr>
          <w:p w:rsidR="00805A70" w:rsidRDefault="00805A70" w:rsidP="00116585">
            <w:pPr>
              <w:tabs>
                <w:tab w:val="left" w:pos="1010"/>
              </w:tabs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№</w:t>
            </w:r>
          </w:p>
          <w:p w:rsidR="00805A70" w:rsidRDefault="00805A70" w:rsidP="00116585">
            <w:pPr>
              <w:tabs>
                <w:tab w:val="left" w:pos="1010"/>
              </w:tabs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п/п</w:t>
            </w:r>
          </w:p>
        </w:tc>
        <w:tc>
          <w:tcPr>
            <w:tcW w:w="7796" w:type="dxa"/>
          </w:tcPr>
          <w:p w:rsidR="00805A70" w:rsidRDefault="00805A70" w:rsidP="00116585">
            <w:pPr>
              <w:tabs>
                <w:tab w:val="left" w:pos="1010"/>
              </w:tabs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Содержание деятельности</w:t>
            </w:r>
          </w:p>
        </w:tc>
        <w:tc>
          <w:tcPr>
            <w:tcW w:w="1808" w:type="dxa"/>
          </w:tcPr>
          <w:p w:rsidR="00805A70" w:rsidRDefault="00805A70" w:rsidP="00116585">
            <w:pPr>
              <w:tabs>
                <w:tab w:val="left" w:pos="1010"/>
              </w:tabs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Сроки</w:t>
            </w:r>
          </w:p>
        </w:tc>
      </w:tr>
      <w:tr w:rsidR="00805A70" w:rsidTr="000C2759">
        <w:tc>
          <w:tcPr>
            <w:tcW w:w="10421" w:type="dxa"/>
            <w:gridSpan w:val="3"/>
          </w:tcPr>
          <w:p w:rsidR="00805A70" w:rsidRDefault="00805A70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>1.</w:t>
            </w:r>
            <w:r>
              <w:rPr>
                <w:rStyle w:val="fontstyle01"/>
              </w:rPr>
              <w:t>Формирование эффективной системы выявления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поддержки и развития способностей и талантов у детей</w:t>
            </w:r>
            <w:r>
              <w:rPr>
                <w:rStyle w:val="fontstyle21"/>
              </w:rPr>
              <w:t>.</w:t>
            </w:r>
          </w:p>
        </w:tc>
      </w:tr>
      <w:tr w:rsidR="00805A70" w:rsidTr="00805A70">
        <w:tc>
          <w:tcPr>
            <w:tcW w:w="817" w:type="dxa"/>
          </w:tcPr>
          <w:p w:rsidR="00805A70" w:rsidRDefault="00805A70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7796" w:type="dxa"/>
            <w:vAlign w:val="center"/>
          </w:tcPr>
          <w:p w:rsidR="00805A70" w:rsidRPr="00805A70" w:rsidRDefault="00805A70" w:rsidP="00116585">
            <w:pPr>
              <w:jc w:val="both"/>
              <w:rPr>
                <w:rFonts w:ascii="Times-Roman" w:hAnsi="Times-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Развитие модели выявления и сопровождения детей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проявляющих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выдающиеся способности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805A70" w:rsidRDefault="00805A70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2022 г</w:t>
            </w:r>
          </w:p>
        </w:tc>
      </w:tr>
      <w:tr w:rsidR="00805A70" w:rsidTr="00805A70">
        <w:tc>
          <w:tcPr>
            <w:tcW w:w="817" w:type="dxa"/>
          </w:tcPr>
          <w:p w:rsidR="00805A70" w:rsidRDefault="00805A70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7796" w:type="dxa"/>
            <w:vAlign w:val="center"/>
          </w:tcPr>
          <w:p w:rsidR="00805A70" w:rsidRDefault="00805A70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Получение учащимися рекомендаций по построению индивидуального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учебного плана в соответствии с выбранными профессиональными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компетенциями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на основе тестирования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 xml:space="preserve">участия в проекте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Билет 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будущее</w:t>
            </w:r>
            <w:r>
              <w:rPr>
                <w:rStyle w:val="fontstyle21"/>
              </w:rPr>
              <w:t>»)</w:t>
            </w:r>
            <w:r w:rsidR="00116585"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805A70" w:rsidRDefault="00805A70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2022 – 2026 гг</w:t>
            </w:r>
          </w:p>
        </w:tc>
      </w:tr>
      <w:tr w:rsidR="00805A70" w:rsidTr="000C2759">
        <w:tc>
          <w:tcPr>
            <w:tcW w:w="817" w:type="dxa"/>
          </w:tcPr>
          <w:p w:rsidR="00805A70" w:rsidRDefault="00805A70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7796" w:type="dxa"/>
            <w:vAlign w:val="center"/>
          </w:tcPr>
          <w:p w:rsidR="00805A70" w:rsidRDefault="00805A70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Освоение и внедрение методологии сопровождения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наставничества 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шефства для обучающихся </w:t>
            </w:r>
            <w:r w:rsidR="00BE4FE7">
              <w:rPr>
                <w:rStyle w:val="fontstyle01"/>
              </w:rPr>
              <w:t>Центра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805A70" w:rsidRDefault="00805A70" w:rsidP="000C2759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2022 – 2026 гг</w:t>
            </w:r>
          </w:p>
        </w:tc>
      </w:tr>
      <w:tr w:rsidR="0094758A" w:rsidTr="00805A70">
        <w:tc>
          <w:tcPr>
            <w:tcW w:w="817" w:type="dxa"/>
          </w:tcPr>
          <w:p w:rsidR="0094758A" w:rsidRDefault="0094758A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7796" w:type="dxa"/>
          </w:tcPr>
          <w:p w:rsidR="0094758A" w:rsidRPr="0094758A" w:rsidRDefault="0094758A" w:rsidP="00116585">
            <w:pPr>
              <w:jc w:val="both"/>
              <w:rPr>
                <w:rStyle w:val="fontstyle01"/>
                <w:rFonts w:ascii="Times-Roman" w:hAnsi="Times-Roman"/>
              </w:rPr>
            </w:pPr>
            <w:r>
              <w:rPr>
                <w:rStyle w:val="fontstyle01"/>
              </w:rPr>
              <w:t>Совершенствование методики сопровождения обучающихся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участвующих в олимпиадах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научно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исследовательских конкурсах и</w:t>
            </w:r>
            <w:r>
              <w:rPr>
                <w:rStyle w:val="fontstyle01"/>
                <w:rFonts w:ascii="Times-Roman" w:hAnsi="Times-Roman"/>
              </w:rPr>
              <w:t xml:space="preserve"> </w:t>
            </w:r>
            <w:r>
              <w:rPr>
                <w:rStyle w:val="fontstyle01"/>
              </w:rPr>
              <w:t>конференциях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94758A" w:rsidRDefault="0094758A" w:rsidP="000C2759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2022 – 2026 гг</w:t>
            </w:r>
          </w:p>
        </w:tc>
      </w:tr>
      <w:tr w:rsidR="0094758A" w:rsidTr="000C2759">
        <w:tc>
          <w:tcPr>
            <w:tcW w:w="10421" w:type="dxa"/>
            <w:gridSpan w:val="3"/>
          </w:tcPr>
          <w:p w:rsidR="0094758A" w:rsidRDefault="0094758A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2. </w:t>
            </w:r>
            <w:r>
              <w:rPr>
                <w:rStyle w:val="fontstyle01"/>
              </w:rPr>
              <w:t>Развитие механизмов эффективного взаимодействия учреждения с образовательными организациями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социальными партнерами в рамках осуществления образовательной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профориентационной и воспитательной деятельности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создание системы ранней профориентации и осознанного выбора профессии</w:t>
            </w:r>
            <w:r w:rsidR="00116585">
              <w:rPr>
                <w:rStyle w:val="fontstyle01"/>
              </w:rPr>
              <w:t>.</w:t>
            </w:r>
          </w:p>
        </w:tc>
      </w:tr>
      <w:tr w:rsidR="0094758A" w:rsidTr="000C2759">
        <w:tc>
          <w:tcPr>
            <w:tcW w:w="817" w:type="dxa"/>
          </w:tcPr>
          <w:p w:rsidR="0094758A" w:rsidRDefault="0094758A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7796" w:type="dxa"/>
            <w:vAlign w:val="center"/>
          </w:tcPr>
          <w:p w:rsidR="0094758A" w:rsidRPr="0094758A" w:rsidRDefault="0094758A" w:rsidP="00116585">
            <w:pPr>
              <w:jc w:val="both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Создание универсальной модели дополнительного образования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в том числе с учетом сетевого взаимодействия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учитывающей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индивидуальные потребности детей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94758A" w:rsidRDefault="0094758A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2022 г</w:t>
            </w:r>
          </w:p>
        </w:tc>
      </w:tr>
      <w:tr w:rsidR="00770838" w:rsidTr="000C2759">
        <w:tc>
          <w:tcPr>
            <w:tcW w:w="817" w:type="dxa"/>
          </w:tcPr>
          <w:p w:rsidR="00770838" w:rsidRDefault="00770838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7796" w:type="dxa"/>
            <w:vAlign w:val="center"/>
          </w:tcPr>
          <w:p w:rsidR="00770838" w:rsidRPr="00770838" w:rsidRDefault="00770838" w:rsidP="00116585">
            <w:pPr>
              <w:jc w:val="both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Участие в открытых онлайн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 xml:space="preserve">уроках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Проектория</w:t>
            </w:r>
            <w:r>
              <w:rPr>
                <w:rStyle w:val="fontstyle21"/>
              </w:rPr>
              <w:t>» (</w:t>
            </w:r>
            <w:r>
              <w:rPr>
                <w:rStyle w:val="fontstyle01"/>
              </w:rPr>
              <w:t xml:space="preserve">ранняя 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профориентация учащихся</w:t>
            </w:r>
            <w:r>
              <w:rPr>
                <w:rStyle w:val="fontstyle21"/>
              </w:rPr>
              <w:t>).</w:t>
            </w:r>
          </w:p>
        </w:tc>
        <w:tc>
          <w:tcPr>
            <w:tcW w:w="1808" w:type="dxa"/>
          </w:tcPr>
          <w:p w:rsidR="00770838" w:rsidRDefault="00770838" w:rsidP="000C2759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2022 – 2026 гг</w:t>
            </w:r>
          </w:p>
        </w:tc>
      </w:tr>
      <w:tr w:rsidR="00770838" w:rsidTr="000C2759">
        <w:tc>
          <w:tcPr>
            <w:tcW w:w="817" w:type="dxa"/>
          </w:tcPr>
          <w:p w:rsidR="00770838" w:rsidRDefault="00770838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7796" w:type="dxa"/>
            <w:vAlign w:val="center"/>
          </w:tcPr>
          <w:p w:rsidR="00770838" w:rsidRPr="00770838" w:rsidRDefault="00770838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01"/>
              </w:rPr>
              <w:t xml:space="preserve">Участие в проекте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Билет в будущее</w:t>
            </w:r>
            <w:r>
              <w:rPr>
                <w:rStyle w:val="fontstyle21"/>
              </w:rPr>
              <w:t>».</w:t>
            </w:r>
          </w:p>
        </w:tc>
        <w:tc>
          <w:tcPr>
            <w:tcW w:w="1808" w:type="dxa"/>
          </w:tcPr>
          <w:p w:rsidR="00770838" w:rsidRDefault="00770838" w:rsidP="000C2759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2022 – 2026 гг</w:t>
            </w:r>
          </w:p>
        </w:tc>
      </w:tr>
      <w:tr w:rsidR="00770838" w:rsidTr="000C2759">
        <w:tc>
          <w:tcPr>
            <w:tcW w:w="817" w:type="dxa"/>
          </w:tcPr>
          <w:p w:rsidR="00770838" w:rsidRDefault="00770838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7796" w:type="dxa"/>
            <w:vAlign w:val="center"/>
          </w:tcPr>
          <w:p w:rsidR="00770838" w:rsidRDefault="00770838" w:rsidP="00116585">
            <w:pPr>
              <w:jc w:val="both"/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Развитие социального партнёрства </w:t>
            </w:r>
            <w:r w:rsidRPr="00770838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 организациями и</w:t>
            </w:r>
            <w:r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рамках</w:t>
            </w:r>
            <w:r w:rsidR="00116585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 </w:t>
            </w:r>
            <w:r w:rsidRPr="00770838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предпрофильной</w:t>
            </w: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 подготовки.</w:t>
            </w:r>
          </w:p>
          <w:p w:rsidR="001978A5" w:rsidRPr="001978A5" w:rsidRDefault="001978A5" w:rsidP="0011658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Реализация в школе целевой модели функционирования психологической службы для ранней профориентации учащихся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770838" w:rsidRDefault="00770838" w:rsidP="000C2759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2022 – 2026 гг</w:t>
            </w:r>
          </w:p>
        </w:tc>
      </w:tr>
      <w:tr w:rsidR="001978A5" w:rsidTr="000C2759">
        <w:tc>
          <w:tcPr>
            <w:tcW w:w="10421" w:type="dxa"/>
            <w:gridSpan w:val="3"/>
          </w:tcPr>
          <w:p w:rsidR="001978A5" w:rsidRDefault="001978A5" w:rsidP="000C2759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3 </w:t>
            </w:r>
            <w:r>
              <w:rPr>
                <w:rStyle w:val="fontstyle01"/>
              </w:rPr>
              <w:t>Расширение возможностей участия обучающихся в мероприятиях интеллектуальной направленности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соответствующих современным тенденциям развития сектора внеучебных мероприятий</w:t>
            </w:r>
            <w:r>
              <w:rPr>
                <w:rStyle w:val="fontstyle21"/>
              </w:rPr>
              <w:t>.</w:t>
            </w:r>
          </w:p>
        </w:tc>
      </w:tr>
      <w:tr w:rsidR="001978A5" w:rsidTr="000C2759">
        <w:tc>
          <w:tcPr>
            <w:tcW w:w="817" w:type="dxa"/>
          </w:tcPr>
          <w:p w:rsidR="001978A5" w:rsidRDefault="001978A5" w:rsidP="00012CCD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7796" w:type="dxa"/>
            <w:vAlign w:val="center"/>
          </w:tcPr>
          <w:p w:rsidR="001978A5" w:rsidRDefault="001978A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Участие обучающихся в конкурсах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олимпиадах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научно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практических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конференциях разных уровней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1978A5" w:rsidRDefault="001978A5" w:rsidP="000C2759">
            <w:pPr>
              <w:tabs>
                <w:tab w:val="left" w:pos="101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2022 – 2026 гг</w:t>
            </w:r>
          </w:p>
        </w:tc>
      </w:tr>
    </w:tbl>
    <w:p w:rsidR="00E96088" w:rsidRDefault="00E96088" w:rsidP="00012CCD">
      <w:pPr>
        <w:tabs>
          <w:tab w:val="left" w:pos="1010"/>
        </w:tabs>
        <w:spacing w:after="0" w:line="240" w:lineRule="auto"/>
        <w:jc w:val="both"/>
        <w:rPr>
          <w:rStyle w:val="fontstyle01"/>
        </w:rPr>
      </w:pPr>
    </w:p>
    <w:p w:rsidR="00046E31" w:rsidRDefault="00046E31" w:rsidP="00CA7B68">
      <w:pPr>
        <w:tabs>
          <w:tab w:val="left" w:pos="1010"/>
        </w:tabs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01"/>
        </w:rPr>
        <w:t xml:space="preserve">Планируемые результаты реализации целевого проекта </w:t>
      </w:r>
      <w:r>
        <w:rPr>
          <w:rStyle w:val="fontstyle21"/>
        </w:rPr>
        <w:t>«</w:t>
      </w:r>
      <w:r>
        <w:rPr>
          <w:rStyle w:val="fontstyle01"/>
        </w:rPr>
        <w:t>Успех каждого ребёнка</w:t>
      </w:r>
      <w:r>
        <w:rPr>
          <w:rStyle w:val="fontstyle21"/>
        </w:rPr>
        <w:t>»:</w:t>
      </w:r>
    </w:p>
    <w:p w:rsidR="00046E31" w:rsidRDefault="00046E31" w:rsidP="00012CCD">
      <w:pPr>
        <w:tabs>
          <w:tab w:val="left" w:pos="1010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- </w:t>
      </w:r>
      <w:r>
        <w:rPr>
          <w:rStyle w:val="fontstyle01"/>
        </w:rPr>
        <w:t xml:space="preserve">увеличение доли учащихся в системе дополнительного образования до </w:t>
      </w:r>
      <w:r>
        <w:rPr>
          <w:rStyle w:val="fontstyle21"/>
        </w:rPr>
        <w:t>90%;</w:t>
      </w:r>
    </w:p>
    <w:p w:rsidR="00E96088" w:rsidRPr="00046E31" w:rsidRDefault="00046E31" w:rsidP="00012CCD">
      <w:pPr>
        <w:tabs>
          <w:tab w:val="left" w:pos="1010"/>
        </w:tabs>
        <w:spacing w:after="0" w:line="240" w:lineRule="auto"/>
        <w:jc w:val="both"/>
        <w:rPr>
          <w:rStyle w:val="fontstyle21"/>
          <w:rFonts w:ascii="TimesNewRoman" w:hAnsi="TimesNewRoman"/>
        </w:rPr>
      </w:pPr>
      <w:r>
        <w:rPr>
          <w:rStyle w:val="fontstyle21"/>
        </w:rPr>
        <w:t xml:space="preserve">- </w:t>
      </w:r>
      <w:r>
        <w:rPr>
          <w:rStyle w:val="fontstyle01"/>
        </w:rPr>
        <w:t>увеличение доли учащихся</w:t>
      </w:r>
      <w:r>
        <w:rPr>
          <w:rStyle w:val="fontstyle21"/>
        </w:rPr>
        <w:t xml:space="preserve">, </w:t>
      </w:r>
      <w:r>
        <w:rPr>
          <w:rStyle w:val="fontstyle01"/>
        </w:rPr>
        <w:t>принявших участие в городских</w:t>
      </w:r>
      <w:r>
        <w:rPr>
          <w:rStyle w:val="fontstyle21"/>
        </w:rPr>
        <w:t xml:space="preserve">, </w:t>
      </w:r>
      <w:r>
        <w:rPr>
          <w:rStyle w:val="fontstyle01"/>
        </w:rPr>
        <w:t>окружных и всероссийских внеучебных мероприятиях</w:t>
      </w:r>
      <w:r>
        <w:rPr>
          <w:rStyle w:val="fontstyle21"/>
        </w:rPr>
        <w:t xml:space="preserve">, </w:t>
      </w:r>
      <w:r>
        <w:rPr>
          <w:rStyle w:val="fontstyle01"/>
        </w:rPr>
        <w:t xml:space="preserve">не менее </w:t>
      </w:r>
      <w:r>
        <w:rPr>
          <w:rStyle w:val="fontstyle21"/>
        </w:rPr>
        <w:t xml:space="preserve">70% </w:t>
      </w:r>
      <w:r>
        <w:rPr>
          <w:rStyle w:val="fontstyle01"/>
        </w:rPr>
        <w:t>от общей численности учащихся</w:t>
      </w:r>
      <w:r>
        <w:rPr>
          <w:rStyle w:val="fontstyle21"/>
        </w:rPr>
        <w:t>;</w:t>
      </w:r>
    </w:p>
    <w:p w:rsidR="00046E31" w:rsidRDefault="00046E31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046E31">
        <w:rPr>
          <w:rFonts w:ascii="Times-Roman" w:hAnsi="Times-Roman"/>
          <w:color w:val="000000"/>
          <w:sz w:val="24"/>
        </w:rPr>
        <w:t xml:space="preserve">- </w:t>
      </w:r>
      <w:r w:rsidRPr="00046E31">
        <w:rPr>
          <w:rFonts w:ascii="TimesNewRoman" w:hAnsi="TimesNewRoman"/>
          <w:color w:val="000000"/>
          <w:sz w:val="24"/>
        </w:rPr>
        <w:t xml:space="preserve">увеличение количества участников проектов </w:t>
      </w:r>
      <w:r w:rsidRPr="00046E31">
        <w:rPr>
          <w:rFonts w:ascii="Times-Roman" w:hAnsi="Times-Roman"/>
          <w:color w:val="000000"/>
          <w:sz w:val="24"/>
        </w:rPr>
        <w:t>«</w:t>
      </w:r>
      <w:r w:rsidRPr="00046E31">
        <w:rPr>
          <w:rFonts w:ascii="TimesNewRoman" w:hAnsi="TimesNewRoman"/>
          <w:color w:val="000000"/>
          <w:sz w:val="24"/>
        </w:rPr>
        <w:t>Проектория</w:t>
      </w:r>
      <w:r w:rsidRPr="00046E31">
        <w:rPr>
          <w:rFonts w:ascii="Times-Roman" w:hAnsi="Times-Roman"/>
          <w:color w:val="000000"/>
          <w:sz w:val="24"/>
        </w:rPr>
        <w:t>», «</w:t>
      </w:r>
      <w:r w:rsidRPr="00046E31">
        <w:rPr>
          <w:rFonts w:ascii="TimesNewRoman" w:hAnsi="TimesNewRoman"/>
          <w:color w:val="000000"/>
          <w:sz w:val="24"/>
        </w:rPr>
        <w:t>Билет в будущее</w:t>
      </w:r>
      <w:r w:rsidRPr="00046E31">
        <w:rPr>
          <w:rFonts w:ascii="Times-Roman" w:hAnsi="Times-Roman"/>
          <w:color w:val="000000"/>
          <w:sz w:val="24"/>
        </w:rPr>
        <w:t>»,</w:t>
      </w:r>
      <w:r>
        <w:rPr>
          <w:rFonts w:ascii="Times-Roman" w:hAnsi="Times-Roman"/>
          <w:color w:val="000000"/>
          <w:sz w:val="24"/>
        </w:rPr>
        <w:t xml:space="preserve"> </w:t>
      </w:r>
      <w:r w:rsidRPr="00046E31">
        <w:rPr>
          <w:rFonts w:ascii="TimesNewRoman" w:hAnsi="TimesNewRoman"/>
          <w:color w:val="000000"/>
          <w:sz w:val="24"/>
        </w:rPr>
        <w:t>направленных на раннюю профориентацию учащихся</w:t>
      </w:r>
      <w:r w:rsidRPr="00046E31">
        <w:rPr>
          <w:rFonts w:ascii="Times-Roman" w:hAnsi="Times-Roman"/>
          <w:color w:val="000000"/>
          <w:sz w:val="24"/>
        </w:rPr>
        <w:t>;</w:t>
      </w:r>
    </w:p>
    <w:p w:rsidR="00046E31" w:rsidRDefault="00046E31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046E31">
        <w:rPr>
          <w:rFonts w:ascii="Times-Roman" w:hAnsi="Times-Roman"/>
          <w:color w:val="000000"/>
          <w:sz w:val="24"/>
        </w:rPr>
        <w:t xml:space="preserve">- </w:t>
      </w:r>
      <w:r w:rsidRPr="00046E31">
        <w:rPr>
          <w:rFonts w:ascii="TimesNewRoman" w:hAnsi="TimesNewRoman"/>
          <w:color w:val="000000"/>
          <w:sz w:val="24"/>
        </w:rPr>
        <w:t xml:space="preserve">создание системы сопровождения и наставничества для обучающихся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046E31">
        <w:rPr>
          <w:rFonts w:ascii="Times-Roman" w:hAnsi="Times-Roman"/>
          <w:color w:val="000000"/>
          <w:sz w:val="24"/>
        </w:rPr>
        <w:t>;</w:t>
      </w:r>
    </w:p>
    <w:p w:rsidR="00046E31" w:rsidRDefault="00046E31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046E31">
        <w:rPr>
          <w:rFonts w:ascii="Times-Roman" w:hAnsi="Times-Roman"/>
          <w:color w:val="000000"/>
          <w:sz w:val="24"/>
        </w:rPr>
        <w:t xml:space="preserve">- </w:t>
      </w:r>
      <w:r w:rsidRPr="00046E31">
        <w:rPr>
          <w:rFonts w:ascii="TimesNewRoman" w:hAnsi="TimesNewRoman"/>
          <w:color w:val="000000"/>
          <w:sz w:val="24"/>
        </w:rPr>
        <w:t>освоение учащимися с ОВЗ дополнительных общеразвивающих программ</w:t>
      </w:r>
      <w:r w:rsidRPr="00046E31">
        <w:rPr>
          <w:rFonts w:ascii="Times-Roman" w:hAnsi="Times-Roman"/>
          <w:color w:val="000000"/>
          <w:sz w:val="24"/>
        </w:rPr>
        <w:t xml:space="preserve">, </w:t>
      </w:r>
      <w:r w:rsidRPr="00046E31">
        <w:rPr>
          <w:rFonts w:ascii="TimesNewRoman" w:hAnsi="TimesNewRoman"/>
          <w:color w:val="000000"/>
          <w:sz w:val="24"/>
        </w:rPr>
        <w:t>в том числе с</w:t>
      </w:r>
      <w:r>
        <w:rPr>
          <w:rFonts w:ascii="TimesNewRoman" w:hAnsi="TimesNewRoman"/>
          <w:color w:val="000000"/>
          <w:sz w:val="24"/>
        </w:rPr>
        <w:t xml:space="preserve"> </w:t>
      </w:r>
      <w:r w:rsidRPr="00046E31">
        <w:rPr>
          <w:rFonts w:ascii="TimesNewRoman" w:hAnsi="TimesNewRoman"/>
          <w:color w:val="000000"/>
          <w:sz w:val="24"/>
        </w:rPr>
        <w:t>использованием дистанционных технологий</w:t>
      </w:r>
      <w:r w:rsidRPr="00046E31">
        <w:rPr>
          <w:rFonts w:ascii="Times-Roman" w:hAnsi="Times-Roman"/>
          <w:color w:val="000000"/>
          <w:sz w:val="24"/>
        </w:rPr>
        <w:t>.</w:t>
      </w:r>
    </w:p>
    <w:p w:rsidR="00CA7B68" w:rsidRDefault="00CA7B68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</w:p>
    <w:p w:rsidR="00BE4FE7" w:rsidRDefault="00BE4FE7" w:rsidP="00012CCD">
      <w:pPr>
        <w:tabs>
          <w:tab w:val="left" w:pos="1010"/>
        </w:tabs>
        <w:spacing w:after="0" w:line="240" w:lineRule="auto"/>
        <w:jc w:val="both"/>
        <w:rPr>
          <w:rFonts w:ascii="Times-Bold" w:hAnsi="Times-Bold"/>
          <w:b/>
          <w:bCs/>
          <w:color w:val="000000"/>
          <w:sz w:val="24"/>
        </w:rPr>
      </w:pPr>
    </w:p>
    <w:p w:rsidR="00BE4FE7" w:rsidRDefault="00BE4FE7" w:rsidP="00012CCD">
      <w:pPr>
        <w:tabs>
          <w:tab w:val="left" w:pos="1010"/>
        </w:tabs>
        <w:spacing w:after="0" w:line="240" w:lineRule="auto"/>
        <w:jc w:val="both"/>
        <w:rPr>
          <w:rFonts w:ascii="Times-Bold" w:hAnsi="Times-Bold"/>
          <w:b/>
          <w:bCs/>
          <w:color w:val="000000"/>
          <w:sz w:val="24"/>
        </w:rPr>
      </w:pPr>
    </w:p>
    <w:p w:rsidR="00BE4FE7" w:rsidRDefault="00BE4FE7" w:rsidP="00012CCD">
      <w:pPr>
        <w:tabs>
          <w:tab w:val="left" w:pos="1010"/>
        </w:tabs>
        <w:spacing w:after="0" w:line="240" w:lineRule="auto"/>
        <w:jc w:val="both"/>
        <w:rPr>
          <w:rFonts w:ascii="Times-Bold" w:hAnsi="Times-Bold"/>
          <w:b/>
          <w:bCs/>
          <w:color w:val="000000"/>
          <w:sz w:val="24"/>
        </w:rPr>
      </w:pPr>
    </w:p>
    <w:p w:rsidR="00CA7B68" w:rsidRDefault="00CA7B68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CA7B68">
        <w:rPr>
          <w:rFonts w:ascii="Times-Bold" w:hAnsi="Times-Bold"/>
          <w:b/>
          <w:bCs/>
          <w:color w:val="000000"/>
          <w:sz w:val="24"/>
        </w:rPr>
        <w:lastRenderedPageBreak/>
        <w:t xml:space="preserve">6.3. </w:t>
      </w:r>
      <w:r w:rsidRPr="00CA7B68">
        <w:rPr>
          <w:rFonts w:ascii="TimesNewRoman" w:hAnsi="TimesNewRoman"/>
          <w:b/>
          <w:bCs/>
          <w:color w:val="000000"/>
          <w:sz w:val="24"/>
        </w:rPr>
        <w:t xml:space="preserve">Проект </w:t>
      </w:r>
      <w:r w:rsidRPr="00CA7B68">
        <w:rPr>
          <w:rFonts w:ascii="Times-Bold" w:hAnsi="Times-Bold"/>
          <w:b/>
          <w:bCs/>
          <w:color w:val="000000"/>
          <w:sz w:val="24"/>
        </w:rPr>
        <w:t>«</w:t>
      </w:r>
      <w:r w:rsidRPr="00CA7B68">
        <w:rPr>
          <w:rFonts w:ascii="TimesNewRoman" w:hAnsi="TimesNewRoman"/>
          <w:b/>
          <w:bCs/>
          <w:color w:val="000000"/>
          <w:sz w:val="24"/>
        </w:rPr>
        <w:t>Цифровая образовательная среда</w:t>
      </w:r>
      <w:r w:rsidRPr="00CA7B68">
        <w:rPr>
          <w:rFonts w:ascii="Times-Bold" w:hAnsi="Times-Bold"/>
          <w:b/>
          <w:bCs/>
          <w:color w:val="000000"/>
          <w:sz w:val="24"/>
        </w:rPr>
        <w:t>»</w:t>
      </w:r>
    </w:p>
    <w:p w:rsidR="00116585" w:rsidRDefault="00965927" w:rsidP="00116585">
      <w:pPr>
        <w:tabs>
          <w:tab w:val="left" w:pos="1010"/>
        </w:tabs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</w:rPr>
      </w:pPr>
      <w:r w:rsidRPr="00965927">
        <w:rPr>
          <w:rFonts w:ascii="TimesNewRoman" w:hAnsi="TimesNewRoman"/>
          <w:color w:val="000000"/>
          <w:sz w:val="24"/>
        </w:rPr>
        <w:t>Цель проекта</w:t>
      </w:r>
      <w:r w:rsidRPr="00965927">
        <w:rPr>
          <w:rFonts w:ascii="Times-Roman" w:hAnsi="Times-Roman"/>
          <w:color w:val="000000"/>
          <w:sz w:val="24"/>
        </w:rPr>
        <w:t xml:space="preserve">: </w:t>
      </w:r>
      <w:r w:rsidRPr="00965927">
        <w:rPr>
          <w:rFonts w:ascii="TimesNewRoman" w:hAnsi="TimesNewRoman"/>
          <w:color w:val="000000"/>
          <w:sz w:val="24"/>
        </w:rPr>
        <w:t>создание условий для внедрения современной и безопасной</w:t>
      </w:r>
      <w:r>
        <w:rPr>
          <w:rFonts w:ascii="TimesNewRoman" w:hAnsi="TimesNewRoman"/>
          <w:color w:val="000000"/>
          <w:sz w:val="24"/>
        </w:rPr>
        <w:t xml:space="preserve"> </w:t>
      </w:r>
      <w:r w:rsidRPr="00965927">
        <w:rPr>
          <w:rFonts w:ascii="TimesNewRoman" w:hAnsi="TimesNewRoman"/>
          <w:color w:val="000000"/>
          <w:sz w:val="24"/>
        </w:rPr>
        <w:t>цифровой образовательной среды</w:t>
      </w:r>
      <w:r w:rsidRPr="00965927">
        <w:rPr>
          <w:rFonts w:ascii="Times-Roman" w:hAnsi="Times-Roman"/>
          <w:color w:val="000000"/>
          <w:sz w:val="24"/>
        </w:rPr>
        <w:t xml:space="preserve">, </w:t>
      </w:r>
      <w:r w:rsidRPr="00965927">
        <w:rPr>
          <w:rFonts w:ascii="TimesNewRoman" w:hAnsi="TimesNewRoman"/>
          <w:color w:val="000000"/>
          <w:sz w:val="24"/>
        </w:rPr>
        <w:t>обеспечивающей формирование ценности к</w:t>
      </w:r>
      <w:r>
        <w:rPr>
          <w:rFonts w:ascii="TimesNewRoman" w:hAnsi="TimesNewRoman"/>
          <w:color w:val="000000"/>
          <w:sz w:val="24"/>
        </w:rPr>
        <w:t xml:space="preserve"> </w:t>
      </w:r>
      <w:r w:rsidRPr="00965927">
        <w:rPr>
          <w:rFonts w:ascii="TimesNewRoman" w:hAnsi="TimesNewRoman"/>
          <w:color w:val="000000"/>
          <w:sz w:val="24"/>
        </w:rPr>
        <w:t>саморазвитию и самообразованию у обучающихся всех уровней</w:t>
      </w:r>
      <w:r>
        <w:rPr>
          <w:rFonts w:ascii="TimesNewRoman" w:hAnsi="TimesNewRoman"/>
          <w:color w:val="000000"/>
          <w:sz w:val="24"/>
        </w:rPr>
        <w:t>.</w:t>
      </w:r>
    </w:p>
    <w:p w:rsidR="00046E31" w:rsidRPr="00116585" w:rsidRDefault="00965927" w:rsidP="00116585">
      <w:pPr>
        <w:tabs>
          <w:tab w:val="left" w:pos="1010"/>
        </w:tabs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</w:rPr>
      </w:pPr>
      <w:r w:rsidRPr="00965927">
        <w:rPr>
          <w:rFonts w:ascii="TimesNewRoman" w:hAnsi="TimesNewRoman"/>
          <w:color w:val="000000"/>
          <w:sz w:val="24"/>
        </w:rPr>
        <w:t>Участники проекта</w:t>
      </w:r>
      <w:r w:rsidRPr="00965927">
        <w:rPr>
          <w:rFonts w:ascii="Times-Roman" w:hAnsi="Times-Roman"/>
          <w:color w:val="000000"/>
          <w:sz w:val="24"/>
        </w:rPr>
        <w:t xml:space="preserve">: </w:t>
      </w:r>
      <w:r w:rsidRPr="00965927">
        <w:rPr>
          <w:rFonts w:ascii="TimesNewRoman" w:hAnsi="TimesNewRoman"/>
          <w:color w:val="000000"/>
          <w:sz w:val="24"/>
        </w:rPr>
        <w:t xml:space="preserve">администрация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965927">
        <w:rPr>
          <w:rFonts w:ascii="Times-Roman" w:hAnsi="Times-Roman"/>
          <w:color w:val="000000"/>
          <w:sz w:val="24"/>
        </w:rPr>
        <w:t xml:space="preserve">, </w:t>
      </w:r>
      <w:r w:rsidRPr="00965927">
        <w:rPr>
          <w:rFonts w:ascii="TimesNewRoman" w:hAnsi="TimesNewRoman"/>
          <w:color w:val="000000"/>
          <w:sz w:val="24"/>
        </w:rPr>
        <w:t>педагогический персонал</w:t>
      </w:r>
      <w:r w:rsidRPr="00965927">
        <w:rPr>
          <w:rFonts w:ascii="Times-Roman" w:hAnsi="Times-Roman"/>
          <w:color w:val="000000"/>
          <w:sz w:val="24"/>
        </w:rPr>
        <w:t>,</w:t>
      </w:r>
      <w:r>
        <w:rPr>
          <w:rFonts w:ascii="Times-Roman" w:hAnsi="Times-Roman"/>
          <w:color w:val="000000"/>
          <w:sz w:val="24"/>
        </w:rPr>
        <w:t xml:space="preserve"> </w:t>
      </w:r>
      <w:r w:rsidRPr="00965927">
        <w:rPr>
          <w:rFonts w:ascii="TimesNewRoman" w:hAnsi="TimesNewRoman"/>
          <w:color w:val="000000"/>
          <w:sz w:val="24"/>
        </w:rPr>
        <w:t>обучающиеся</w:t>
      </w:r>
      <w:r w:rsidRPr="00965927">
        <w:rPr>
          <w:rFonts w:ascii="Times-Roman" w:hAnsi="Times-Roman"/>
          <w:color w:val="000000"/>
          <w:sz w:val="24"/>
        </w:rPr>
        <w:t xml:space="preserve">, </w:t>
      </w:r>
      <w:r w:rsidRPr="00965927">
        <w:rPr>
          <w:rFonts w:ascii="TimesNewRoman" w:hAnsi="TimesNewRoman"/>
          <w:color w:val="000000"/>
          <w:sz w:val="24"/>
        </w:rPr>
        <w:t xml:space="preserve">родители </w:t>
      </w:r>
      <w:r w:rsidRPr="00965927">
        <w:rPr>
          <w:rFonts w:ascii="Times-Roman" w:hAnsi="Times-Roman"/>
          <w:color w:val="000000"/>
          <w:sz w:val="24"/>
        </w:rPr>
        <w:t>(</w:t>
      </w:r>
      <w:r w:rsidRPr="00965927">
        <w:rPr>
          <w:rFonts w:ascii="TimesNewRoman" w:hAnsi="TimesNewRoman"/>
          <w:color w:val="000000"/>
          <w:sz w:val="24"/>
        </w:rPr>
        <w:t>законные представители</w:t>
      </w:r>
      <w:r w:rsidRPr="00965927">
        <w:rPr>
          <w:rFonts w:ascii="Times-Roman" w:hAnsi="Times-Roman"/>
          <w:color w:val="000000"/>
          <w:sz w:val="24"/>
        </w:rPr>
        <w:t>).</w:t>
      </w:r>
    </w:p>
    <w:p w:rsidR="00965927" w:rsidRDefault="00965927" w:rsidP="00012CCD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7797"/>
        <w:gridCol w:w="1949"/>
      </w:tblGrid>
      <w:tr w:rsidR="00D93C39" w:rsidTr="00D93C39">
        <w:tc>
          <w:tcPr>
            <w:tcW w:w="675" w:type="dxa"/>
          </w:tcPr>
          <w:p w:rsidR="00D93C39" w:rsidRDefault="00D93C39" w:rsidP="00116585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№</w:t>
            </w:r>
          </w:p>
          <w:p w:rsidR="00D93C39" w:rsidRDefault="00D93C39" w:rsidP="00116585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п/п</w:t>
            </w:r>
          </w:p>
        </w:tc>
        <w:tc>
          <w:tcPr>
            <w:tcW w:w="7797" w:type="dxa"/>
          </w:tcPr>
          <w:p w:rsidR="00D93C39" w:rsidRDefault="00D93C39" w:rsidP="00116585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Содержание деятельности</w:t>
            </w:r>
          </w:p>
        </w:tc>
        <w:tc>
          <w:tcPr>
            <w:tcW w:w="1949" w:type="dxa"/>
          </w:tcPr>
          <w:p w:rsidR="00D93C39" w:rsidRDefault="00D93C39" w:rsidP="00116585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Сроки</w:t>
            </w:r>
          </w:p>
        </w:tc>
      </w:tr>
      <w:tr w:rsidR="00D93C39" w:rsidTr="000C2759">
        <w:tc>
          <w:tcPr>
            <w:tcW w:w="10421" w:type="dxa"/>
            <w:gridSpan w:val="3"/>
          </w:tcPr>
          <w:p w:rsidR="00D93C39" w:rsidRDefault="00D93C39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1. </w:t>
            </w:r>
            <w:r>
              <w:rPr>
                <w:rStyle w:val="fontstyle01"/>
              </w:rPr>
              <w:t>Создание технических условий для перехода к автоматизированному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делопроизводству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работе с цифровыми инструментами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использованию широкого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спектра современных методик и технологий обучения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создание в школе современной и безопасной образовательной среды</w:t>
            </w:r>
            <w:r>
              <w:rPr>
                <w:rStyle w:val="fontstyle21"/>
              </w:rPr>
              <w:t>.</w:t>
            </w:r>
          </w:p>
        </w:tc>
      </w:tr>
      <w:tr w:rsidR="00D93C39" w:rsidTr="000C2759">
        <w:tc>
          <w:tcPr>
            <w:tcW w:w="675" w:type="dxa"/>
          </w:tcPr>
          <w:p w:rsidR="00D93C39" w:rsidRDefault="00D93C39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D93C39" w:rsidRDefault="00D93C39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Освоение целевой модели цифровой образовательной среды</w:t>
            </w:r>
            <w:r>
              <w:rPr>
                <w:rStyle w:val="fontstyle21"/>
              </w:rPr>
              <w:t>.</w:t>
            </w:r>
          </w:p>
        </w:tc>
        <w:tc>
          <w:tcPr>
            <w:tcW w:w="1949" w:type="dxa"/>
          </w:tcPr>
          <w:p w:rsidR="00D93C39" w:rsidRDefault="00D93C39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D93C39" w:rsidTr="000C2759">
        <w:tc>
          <w:tcPr>
            <w:tcW w:w="675" w:type="dxa"/>
          </w:tcPr>
          <w:p w:rsidR="00D93C39" w:rsidRDefault="00D93C39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D93C39" w:rsidRDefault="00D93C39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Создание и функционирование единой информационной системы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Цифровая школа</w:t>
            </w:r>
            <w:r>
              <w:rPr>
                <w:rStyle w:val="fontstyle21"/>
              </w:rPr>
              <w:t xml:space="preserve">» </w:t>
            </w:r>
            <w:r>
              <w:rPr>
                <w:rStyle w:val="fontstyle01"/>
              </w:rPr>
              <w:t>для обеспечения полного электронного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документооборота деятельности образовательной организации.</w:t>
            </w:r>
          </w:p>
        </w:tc>
        <w:tc>
          <w:tcPr>
            <w:tcW w:w="1949" w:type="dxa"/>
          </w:tcPr>
          <w:p w:rsidR="00D93C39" w:rsidRDefault="00D93C39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7E4D2C" w:rsidTr="00D93C39">
        <w:tc>
          <w:tcPr>
            <w:tcW w:w="675" w:type="dxa"/>
          </w:tcPr>
          <w:p w:rsidR="007E4D2C" w:rsidRDefault="007E4D2C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  <w:tc>
          <w:tcPr>
            <w:tcW w:w="7797" w:type="dxa"/>
          </w:tcPr>
          <w:p w:rsidR="007E4D2C" w:rsidRPr="007E4D2C" w:rsidRDefault="007E4D2C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Обеспечение интернет </w:t>
            </w:r>
            <w:r>
              <w:rPr>
                <w:rStyle w:val="fontstyle21"/>
              </w:rPr>
              <w:t xml:space="preserve">- </w:t>
            </w:r>
            <w:r>
              <w:rPr>
                <w:rStyle w:val="fontstyle01"/>
              </w:rPr>
              <w:t xml:space="preserve">соединения со скоростью не менее </w:t>
            </w:r>
            <w:r>
              <w:rPr>
                <w:rStyle w:val="fontstyle21"/>
              </w:rPr>
              <w:t>1</w:t>
            </w:r>
            <w:r w:rsidR="00C231D4">
              <w:rPr>
                <w:rStyle w:val="fontstyle21"/>
              </w:rPr>
              <w:t>28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Мб</w:t>
            </w:r>
            <w:r>
              <w:rPr>
                <w:rStyle w:val="fontstyle21"/>
              </w:rPr>
              <w:t>/</w:t>
            </w:r>
            <w:r>
              <w:rPr>
                <w:rStyle w:val="fontstyle01"/>
              </w:rPr>
              <w:t>с</w:t>
            </w:r>
            <w:r>
              <w:rPr>
                <w:rStyle w:val="fontstyle21"/>
              </w:rPr>
              <w:t>.</w:t>
            </w:r>
          </w:p>
        </w:tc>
        <w:tc>
          <w:tcPr>
            <w:tcW w:w="1949" w:type="dxa"/>
          </w:tcPr>
          <w:p w:rsidR="007E4D2C" w:rsidRDefault="007E4D2C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7E4D2C" w:rsidTr="00D93C39">
        <w:tc>
          <w:tcPr>
            <w:tcW w:w="675" w:type="dxa"/>
          </w:tcPr>
          <w:p w:rsidR="007E4D2C" w:rsidRDefault="007E4D2C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  <w:tc>
          <w:tcPr>
            <w:tcW w:w="7797" w:type="dxa"/>
          </w:tcPr>
          <w:p w:rsidR="007E4D2C" w:rsidRPr="007E4D2C" w:rsidRDefault="007E4D2C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Создание условий для повышения квалификации педагогов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образовательной организации в области современных технологий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онлайн </w:t>
            </w:r>
            <w:r>
              <w:rPr>
                <w:rStyle w:val="fontstyle21"/>
              </w:rPr>
              <w:t xml:space="preserve">– </w:t>
            </w:r>
            <w:r>
              <w:rPr>
                <w:rStyle w:val="fontstyle01"/>
              </w:rPr>
              <w:t>обучения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подготовка педагогов к использованию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возможностей федеральной информационно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сервисной платформы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цифровой образовательной среды в образовательной деятельности</w:t>
            </w:r>
          </w:p>
        </w:tc>
        <w:tc>
          <w:tcPr>
            <w:tcW w:w="1949" w:type="dxa"/>
          </w:tcPr>
          <w:p w:rsidR="007E4D2C" w:rsidRDefault="007E4D2C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BD2B41" w:rsidTr="000C2759">
        <w:tc>
          <w:tcPr>
            <w:tcW w:w="10421" w:type="dxa"/>
            <w:gridSpan w:val="3"/>
          </w:tcPr>
          <w:p w:rsidR="00BD2B41" w:rsidRDefault="00BD2B41" w:rsidP="00116585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>2.</w:t>
            </w:r>
            <w:r>
              <w:rPr>
                <w:rStyle w:val="fontstyle01"/>
              </w:rPr>
              <w:t>Проектирование мотивирующих образовательных сред как необходимое условие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успешной социализации учащихся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расширение разнообразия внеучебных проектов 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творческих инициатив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в том числе с применением дистанционных технологий и форм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открытого образования</w:t>
            </w:r>
            <w:r>
              <w:rPr>
                <w:rStyle w:val="fontstyle21"/>
              </w:rPr>
              <w:t>.</w:t>
            </w:r>
          </w:p>
        </w:tc>
      </w:tr>
      <w:tr w:rsidR="008F08F4" w:rsidTr="000C2759">
        <w:tc>
          <w:tcPr>
            <w:tcW w:w="675" w:type="dxa"/>
          </w:tcPr>
          <w:p w:rsidR="008F08F4" w:rsidRDefault="008F08F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8F08F4" w:rsidRDefault="008F08F4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Разработка и реализация школьной целевой модели цифровой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образовательной среды для развития у детей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цифровых компетенций</w:t>
            </w:r>
            <w:r>
              <w:rPr>
                <w:rStyle w:val="fontstyle21"/>
              </w:rPr>
              <w:t>».</w:t>
            </w:r>
          </w:p>
        </w:tc>
        <w:tc>
          <w:tcPr>
            <w:tcW w:w="1949" w:type="dxa"/>
          </w:tcPr>
          <w:p w:rsidR="008F08F4" w:rsidRDefault="008F08F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8F08F4" w:rsidTr="000C2759">
        <w:tc>
          <w:tcPr>
            <w:tcW w:w="675" w:type="dxa"/>
          </w:tcPr>
          <w:p w:rsidR="008F08F4" w:rsidRDefault="008F08F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8F08F4" w:rsidRDefault="008F08F4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Внедрение механизма обеспечения качества результатов обучения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независимо от места нахождения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онлайн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курсы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дистанционное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образование и т</w:t>
            </w:r>
            <w:r>
              <w:rPr>
                <w:rStyle w:val="fontstyle21"/>
              </w:rPr>
              <w:t>.</w:t>
            </w:r>
            <w:r>
              <w:rPr>
                <w:rStyle w:val="fontstyle01"/>
              </w:rPr>
              <w:t>д</w:t>
            </w:r>
            <w:r>
              <w:rPr>
                <w:rStyle w:val="fontstyle21"/>
              </w:rPr>
              <w:t>.).</w:t>
            </w:r>
          </w:p>
        </w:tc>
        <w:tc>
          <w:tcPr>
            <w:tcW w:w="1949" w:type="dxa"/>
          </w:tcPr>
          <w:p w:rsidR="008F08F4" w:rsidRDefault="008F08F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8F08F4" w:rsidTr="000C2759">
        <w:tc>
          <w:tcPr>
            <w:tcW w:w="675" w:type="dxa"/>
          </w:tcPr>
          <w:p w:rsidR="008F08F4" w:rsidRDefault="008F08F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8F08F4" w:rsidRDefault="008F08F4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Развитие планового участия в системе дистанционных конкурсов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олимпиадах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фестивалях и т</w:t>
            </w:r>
            <w:r>
              <w:rPr>
                <w:rStyle w:val="fontstyle21"/>
              </w:rPr>
              <w:t>.</w:t>
            </w:r>
            <w:r>
              <w:rPr>
                <w:rStyle w:val="fontstyle01"/>
              </w:rPr>
              <w:t>д</w:t>
            </w:r>
            <w:r>
              <w:rPr>
                <w:rStyle w:val="fontstyle21"/>
              </w:rPr>
              <w:t>.</w:t>
            </w:r>
          </w:p>
        </w:tc>
        <w:tc>
          <w:tcPr>
            <w:tcW w:w="1949" w:type="dxa"/>
          </w:tcPr>
          <w:p w:rsidR="008F08F4" w:rsidRDefault="008F08F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8F08F4" w:rsidTr="000C2759">
        <w:tc>
          <w:tcPr>
            <w:tcW w:w="675" w:type="dxa"/>
          </w:tcPr>
          <w:p w:rsidR="008F08F4" w:rsidRDefault="008F08F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8F08F4" w:rsidRDefault="008F08F4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Создание условий для использования педагогическими работниками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Электронного кабинета учителя</w:t>
            </w:r>
            <w:r>
              <w:rPr>
                <w:rStyle w:val="fontstyle21"/>
              </w:rPr>
              <w:t>».</w:t>
            </w:r>
          </w:p>
        </w:tc>
        <w:tc>
          <w:tcPr>
            <w:tcW w:w="1949" w:type="dxa"/>
          </w:tcPr>
          <w:p w:rsidR="008F08F4" w:rsidRDefault="008F08F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8F08F4" w:rsidTr="000C2759">
        <w:tc>
          <w:tcPr>
            <w:tcW w:w="675" w:type="dxa"/>
          </w:tcPr>
          <w:p w:rsidR="008F08F4" w:rsidRDefault="008F08F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8F08F4" w:rsidRDefault="008F08F4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Внедрение современных цифровых технологий в образовательный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процесс</w:t>
            </w:r>
            <w:r>
              <w:rPr>
                <w:rStyle w:val="fontstyle21"/>
              </w:rPr>
              <w:t>.</w:t>
            </w:r>
          </w:p>
        </w:tc>
        <w:tc>
          <w:tcPr>
            <w:tcW w:w="1949" w:type="dxa"/>
          </w:tcPr>
          <w:p w:rsidR="008F08F4" w:rsidRDefault="008F08F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</w:tbl>
    <w:p w:rsidR="005A1AED" w:rsidRPr="005A1AED" w:rsidRDefault="00F41C62" w:rsidP="005A1AED">
      <w:pPr>
        <w:tabs>
          <w:tab w:val="left" w:pos="1010"/>
        </w:tabs>
        <w:spacing w:after="0" w:line="240" w:lineRule="auto"/>
        <w:ind w:firstLine="1009"/>
        <w:jc w:val="both"/>
        <w:rPr>
          <w:rFonts w:ascii="TimesNewRoman" w:hAnsi="TimesNewRoman"/>
          <w:color w:val="000000"/>
          <w:sz w:val="24"/>
        </w:rPr>
      </w:pPr>
      <w:r w:rsidRPr="00F41C62">
        <w:rPr>
          <w:rFonts w:ascii="TimesNewRoman" w:hAnsi="TimesNewRoman"/>
          <w:color w:val="000000"/>
          <w:sz w:val="24"/>
        </w:rPr>
        <w:t xml:space="preserve">Планируемые результаты реализации целевого проекта </w:t>
      </w:r>
      <w:r w:rsidRPr="00F41C62">
        <w:rPr>
          <w:rFonts w:ascii="Times-Roman" w:hAnsi="Times-Roman"/>
          <w:color w:val="000000"/>
          <w:sz w:val="24"/>
        </w:rPr>
        <w:t>«</w:t>
      </w:r>
      <w:r w:rsidRPr="00F41C62">
        <w:rPr>
          <w:rFonts w:ascii="TimesNewRoman" w:hAnsi="TimesNewRoman"/>
          <w:color w:val="000000"/>
          <w:sz w:val="24"/>
        </w:rPr>
        <w:t>Цифровая</w:t>
      </w:r>
      <w:r w:rsidR="005A1AED">
        <w:rPr>
          <w:rFonts w:ascii="TimesNewRoman" w:hAnsi="TimesNewRoman"/>
          <w:color w:val="000000"/>
          <w:sz w:val="24"/>
        </w:rPr>
        <w:t xml:space="preserve"> </w:t>
      </w:r>
      <w:r w:rsidRPr="00F41C62">
        <w:rPr>
          <w:rFonts w:ascii="TimesNewRoman" w:hAnsi="TimesNewRoman"/>
          <w:color w:val="000000"/>
          <w:sz w:val="24"/>
        </w:rPr>
        <w:t>образовательная среда</w:t>
      </w:r>
      <w:r w:rsidRPr="00F41C62">
        <w:rPr>
          <w:rFonts w:ascii="Times-Roman" w:hAnsi="Times-Roman"/>
          <w:color w:val="000000"/>
          <w:sz w:val="24"/>
        </w:rPr>
        <w:t>»:</w:t>
      </w:r>
    </w:p>
    <w:p w:rsidR="005A1AED" w:rsidRDefault="00F41C62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F41C62">
        <w:rPr>
          <w:rFonts w:ascii="Times-Roman" w:hAnsi="Times-Roman"/>
          <w:color w:val="000000"/>
          <w:sz w:val="24"/>
        </w:rPr>
        <w:t xml:space="preserve">- </w:t>
      </w:r>
      <w:r w:rsidRPr="00F41C62">
        <w:rPr>
          <w:rFonts w:ascii="TimesNewRoman" w:hAnsi="TimesNewRoman"/>
          <w:color w:val="000000"/>
          <w:sz w:val="24"/>
        </w:rPr>
        <w:t xml:space="preserve">введение </w:t>
      </w:r>
      <w:r w:rsidRPr="00F41C62">
        <w:rPr>
          <w:rFonts w:ascii="Times-Roman" w:hAnsi="Times-Roman"/>
          <w:color w:val="000000"/>
          <w:sz w:val="24"/>
        </w:rPr>
        <w:t>«</w:t>
      </w:r>
      <w:r w:rsidRPr="00F41C62">
        <w:rPr>
          <w:rFonts w:ascii="TimesNewRoman" w:hAnsi="TimesNewRoman"/>
          <w:color w:val="000000"/>
          <w:sz w:val="24"/>
        </w:rPr>
        <w:t>полного</w:t>
      </w:r>
      <w:r w:rsidRPr="00F41C62">
        <w:rPr>
          <w:rFonts w:ascii="Times-Roman" w:hAnsi="Times-Roman"/>
          <w:color w:val="000000"/>
          <w:sz w:val="24"/>
        </w:rPr>
        <w:t xml:space="preserve">» </w:t>
      </w:r>
      <w:r w:rsidRPr="00F41C62">
        <w:rPr>
          <w:rFonts w:ascii="TimesNewRoman" w:hAnsi="TimesNewRoman"/>
          <w:color w:val="000000"/>
          <w:sz w:val="24"/>
        </w:rPr>
        <w:t>электронного документооборота в учреждении</w:t>
      </w:r>
      <w:r w:rsidRPr="00F41C62">
        <w:rPr>
          <w:rFonts w:ascii="Times-Roman" w:hAnsi="Times-Roman"/>
          <w:color w:val="000000"/>
          <w:sz w:val="24"/>
        </w:rPr>
        <w:t>;</w:t>
      </w:r>
    </w:p>
    <w:p w:rsidR="005A1AED" w:rsidRDefault="00F41C62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F41C62">
        <w:rPr>
          <w:rFonts w:ascii="Times-Roman" w:hAnsi="Times-Roman"/>
          <w:color w:val="000000"/>
          <w:sz w:val="24"/>
        </w:rPr>
        <w:t xml:space="preserve">- </w:t>
      </w:r>
      <w:r w:rsidRPr="00F41C62">
        <w:rPr>
          <w:rFonts w:ascii="TimesNewRoman" w:hAnsi="TimesNewRoman"/>
          <w:color w:val="000000"/>
          <w:sz w:val="24"/>
        </w:rPr>
        <w:t>сопряжение с едиными информационными мониторинговыми системами</w:t>
      </w:r>
      <w:r w:rsidRPr="00F41C62">
        <w:rPr>
          <w:rFonts w:ascii="Times-Roman" w:hAnsi="Times-Roman"/>
          <w:color w:val="000000"/>
          <w:sz w:val="24"/>
        </w:rPr>
        <w:t>;</w:t>
      </w:r>
    </w:p>
    <w:p w:rsidR="00D93C39" w:rsidRDefault="00F41C62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F41C62">
        <w:rPr>
          <w:rFonts w:ascii="Times-Roman" w:hAnsi="Times-Roman"/>
          <w:color w:val="000000"/>
          <w:sz w:val="24"/>
        </w:rPr>
        <w:t xml:space="preserve">- </w:t>
      </w:r>
      <w:r w:rsidRPr="00F41C62">
        <w:rPr>
          <w:rFonts w:ascii="TimesNewRoman" w:hAnsi="TimesNewRoman"/>
          <w:color w:val="000000"/>
          <w:sz w:val="24"/>
        </w:rPr>
        <w:t>создание современной образовательной среды в соответствии с ФГОС</w:t>
      </w:r>
      <w:r w:rsidRPr="00F41C62">
        <w:rPr>
          <w:rFonts w:ascii="Times-Roman" w:hAnsi="Times-Roman"/>
          <w:color w:val="000000"/>
          <w:sz w:val="24"/>
        </w:rPr>
        <w:t>;</w:t>
      </w:r>
    </w:p>
    <w:p w:rsidR="005A1AED" w:rsidRPr="005A1AED" w:rsidRDefault="00BA554E" w:rsidP="00012CCD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BA554E">
        <w:rPr>
          <w:rFonts w:ascii="Times-Roman" w:hAnsi="Times-Roman"/>
          <w:color w:val="000000"/>
          <w:sz w:val="24"/>
        </w:rPr>
        <w:t xml:space="preserve">- </w:t>
      </w:r>
      <w:r w:rsidRPr="00BA554E">
        <w:rPr>
          <w:rFonts w:ascii="TimesNewRoman" w:hAnsi="TimesNewRoman"/>
          <w:color w:val="000000"/>
          <w:sz w:val="24"/>
        </w:rPr>
        <w:t xml:space="preserve">увеличение доли обучающихся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BA554E">
        <w:rPr>
          <w:rFonts w:ascii="Times-Roman" w:hAnsi="Times-Roman"/>
          <w:color w:val="000000"/>
          <w:sz w:val="24"/>
        </w:rPr>
        <w:t xml:space="preserve">, </w:t>
      </w:r>
      <w:r w:rsidRPr="00BA554E">
        <w:rPr>
          <w:rFonts w:ascii="TimesNewRoman" w:hAnsi="TimesNewRoman"/>
          <w:color w:val="000000"/>
          <w:sz w:val="24"/>
        </w:rPr>
        <w:t>использующих возможности федеральной</w:t>
      </w:r>
      <w:r w:rsidR="005A1AED">
        <w:rPr>
          <w:rFonts w:ascii="TimesNewRoman" w:hAnsi="TimesNewRoman"/>
          <w:color w:val="000000"/>
          <w:sz w:val="24"/>
        </w:rPr>
        <w:t xml:space="preserve"> </w:t>
      </w:r>
      <w:r w:rsidRPr="00BA554E">
        <w:rPr>
          <w:rFonts w:ascii="TimesNewRoman" w:hAnsi="TimesNewRoman"/>
          <w:color w:val="000000"/>
          <w:sz w:val="24"/>
        </w:rPr>
        <w:t>информационно</w:t>
      </w:r>
      <w:r w:rsidRPr="00BA554E">
        <w:rPr>
          <w:rFonts w:ascii="Times-Roman" w:hAnsi="Times-Roman"/>
          <w:color w:val="000000"/>
          <w:sz w:val="24"/>
        </w:rPr>
        <w:t>-</w:t>
      </w:r>
      <w:r w:rsidRPr="00BA554E">
        <w:rPr>
          <w:rFonts w:ascii="TimesNewRoman" w:hAnsi="TimesNewRoman"/>
          <w:color w:val="000000"/>
          <w:sz w:val="24"/>
        </w:rPr>
        <w:t>сервисной платформы цифровой образовательной среды</w:t>
      </w:r>
      <w:r w:rsidRPr="00BA554E">
        <w:rPr>
          <w:rFonts w:ascii="Times-Roman" w:hAnsi="Times-Roman"/>
          <w:color w:val="000000"/>
          <w:sz w:val="24"/>
        </w:rPr>
        <w:t>;</w:t>
      </w:r>
    </w:p>
    <w:p w:rsidR="00F41C62" w:rsidRDefault="00BA554E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BA554E">
        <w:rPr>
          <w:rFonts w:ascii="Times-Roman" w:hAnsi="Times-Roman"/>
          <w:color w:val="000000"/>
          <w:sz w:val="24"/>
        </w:rPr>
        <w:t xml:space="preserve">- </w:t>
      </w:r>
      <w:r w:rsidRPr="00BA554E">
        <w:rPr>
          <w:rFonts w:ascii="TimesNewRoman" w:hAnsi="TimesNewRoman"/>
          <w:color w:val="000000"/>
          <w:sz w:val="24"/>
        </w:rPr>
        <w:t>работа с аттестатами</w:t>
      </w:r>
      <w:r w:rsidRPr="00BA554E">
        <w:rPr>
          <w:rFonts w:ascii="Times-Roman" w:hAnsi="Times-Roman"/>
          <w:color w:val="000000"/>
          <w:sz w:val="24"/>
        </w:rPr>
        <w:t xml:space="preserve">, </w:t>
      </w:r>
      <w:r w:rsidRPr="00BA554E">
        <w:rPr>
          <w:rFonts w:ascii="TimesNewRoman" w:hAnsi="TimesNewRoman"/>
          <w:color w:val="000000"/>
          <w:sz w:val="24"/>
        </w:rPr>
        <w:t>сопряжение с ФИС ФРДО</w:t>
      </w:r>
      <w:r w:rsidRPr="00BA554E">
        <w:rPr>
          <w:rFonts w:ascii="Times-Roman" w:hAnsi="Times-Roman"/>
          <w:color w:val="000000"/>
          <w:sz w:val="24"/>
        </w:rPr>
        <w:t>;</w:t>
      </w:r>
    </w:p>
    <w:p w:rsidR="005A1AED" w:rsidRDefault="007F274F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7F274F">
        <w:rPr>
          <w:rFonts w:ascii="Times-Roman" w:hAnsi="Times-Roman"/>
          <w:color w:val="000000"/>
          <w:sz w:val="24"/>
        </w:rPr>
        <w:t xml:space="preserve">- </w:t>
      </w:r>
      <w:r w:rsidRPr="007F274F">
        <w:rPr>
          <w:rFonts w:ascii="TimesNewRoman" w:hAnsi="TimesNewRoman"/>
          <w:color w:val="000000"/>
          <w:sz w:val="24"/>
        </w:rPr>
        <w:t>электронное управление расписанием</w:t>
      </w:r>
      <w:r w:rsidRPr="007F274F">
        <w:rPr>
          <w:rFonts w:ascii="Times-Roman" w:hAnsi="Times-Roman"/>
          <w:color w:val="000000"/>
          <w:sz w:val="24"/>
        </w:rPr>
        <w:t>;</w:t>
      </w:r>
    </w:p>
    <w:p w:rsidR="005A1AED" w:rsidRDefault="007F274F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7F274F">
        <w:rPr>
          <w:rFonts w:ascii="Times-Roman" w:hAnsi="Times-Roman"/>
          <w:color w:val="000000"/>
          <w:sz w:val="24"/>
        </w:rPr>
        <w:t xml:space="preserve">- </w:t>
      </w:r>
      <w:r w:rsidRPr="007F274F">
        <w:rPr>
          <w:rFonts w:ascii="TimesNewRoman" w:hAnsi="TimesNewRoman"/>
          <w:color w:val="000000"/>
          <w:sz w:val="24"/>
        </w:rPr>
        <w:t>ведение информационной системы мониторинга достижений учащихся</w:t>
      </w:r>
      <w:r w:rsidRPr="007F274F">
        <w:rPr>
          <w:rFonts w:ascii="Times-Roman" w:hAnsi="Times-Roman"/>
          <w:color w:val="000000"/>
          <w:sz w:val="24"/>
        </w:rPr>
        <w:t>;</w:t>
      </w:r>
    </w:p>
    <w:p w:rsidR="005A1AED" w:rsidRDefault="007F274F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7F274F">
        <w:rPr>
          <w:rFonts w:ascii="Times-Roman" w:hAnsi="Times-Roman"/>
          <w:color w:val="000000"/>
          <w:sz w:val="24"/>
        </w:rPr>
        <w:t xml:space="preserve">- </w:t>
      </w:r>
      <w:r w:rsidRPr="007F274F">
        <w:rPr>
          <w:rFonts w:ascii="TimesNewRoman" w:hAnsi="TimesNewRoman"/>
          <w:color w:val="000000"/>
          <w:sz w:val="24"/>
        </w:rPr>
        <w:t>создание единой системы учета материально</w:t>
      </w:r>
      <w:r w:rsidRPr="007F274F">
        <w:rPr>
          <w:rFonts w:ascii="Times-Roman" w:hAnsi="Times-Roman"/>
          <w:color w:val="000000"/>
          <w:sz w:val="24"/>
        </w:rPr>
        <w:t>-</w:t>
      </w:r>
      <w:r w:rsidRPr="007F274F">
        <w:rPr>
          <w:rFonts w:ascii="TimesNewRoman" w:hAnsi="TimesNewRoman"/>
          <w:color w:val="000000"/>
          <w:sz w:val="24"/>
        </w:rPr>
        <w:t>технической базы</w:t>
      </w:r>
      <w:r w:rsidRPr="007F274F">
        <w:rPr>
          <w:rFonts w:ascii="Times-Roman" w:hAnsi="Times-Roman"/>
          <w:color w:val="000000"/>
          <w:sz w:val="24"/>
        </w:rPr>
        <w:t>;</w:t>
      </w:r>
    </w:p>
    <w:p w:rsidR="00BA554E" w:rsidRDefault="007F274F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7F274F">
        <w:rPr>
          <w:rFonts w:ascii="Times-Roman" w:hAnsi="Times-Roman"/>
          <w:color w:val="000000"/>
          <w:sz w:val="24"/>
        </w:rPr>
        <w:t xml:space="preserve">- </w:t>
      </w:r>
      <w:r w:rsidRPr="007F274F">
        <w:rPr>
          <w:rFonts w:ascii="TimesNewRoman" w:hAnsi="TimesNewRoman"/>
          <w:color w:val="000000"/>
          <w:sz w:val="24"/>
        </w:rPr>
        <w:t>усовершенствование возможностей электронной системы обучения</w:t>
      </w:r>
      <w:r w:rsidR="00C231D4">
        <w:rPr>
          <w:rFonts w:ascii="Times-Roman" w:hAnsi="Times-Roman"/>
          <w:color w:val="000000"/>
          <w:sz w:val="24"/>
        </w:rPr>
        <w:t>.</w:t>
      </w:r>
    </w:p>
    <w:p w:rsidR="002854F5" w:rsidRDefault="002854F5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</w:p>
    <w:p w:rsidR="00FA22FF" w:rsidRDefault="00FA22FF" w:rsidP="00012CCD">
      <w:pPr>
        <w:tabs>
          <w:tab w:val="left" w:pos="1010"/>
        </w:tabs>
        <w:spacing w:after="0" w:line="240" w:lineRule="auto"/>
        <w:jc w:val="both"/>
        <w:rPr>
          <w:rFonts w:ascii="Times-Bold" w:hAnsi="Times-Bold"/>
          <w:b/>
          <w:bCs/>
          <w:color w:val="000000"/>
          <w:sz w:val="24"/>
        </w:rPr>
      </w:pPr>
      <w:r w:rsidRPr="00FA22FF">
        <w:rPr>
          <w:rFonts w:ascii="Times-Bold" w:hAnsi="Times-Bold"/>
          <w:b/>
          <w:bCs/>
          <w:color w:val="000000"/>
          <w:sz w:val="24"/>
        </w:rPr>
        <w:t xml:space="preserve">6.4. </w:t>
      </w:r>
      <w:r w:rsidRPr="00FA22FF">
        <w:rPr>
          <w:rFonts w:ascii="TimesNewRoman" w:hAnsi="TimesNewRoman"/>
          <w:b/>
          <w:bCs/>
          <w:color w:val="000000"/>
          <w:sz w:val="24"/>
        </w:rPr>
        <w:t xml:space="preserve">Проект </w:t>
      </w:r>
      <w:r w:rsidRPr="00FA22FF">
        <w:rPr>
          <w:rFonts w:ascii="Times-Bold" w:hAnsi="Times-Bold"/>
          <w:b/>
          <w:bCs/>
          <w:color w:val="000000"/>
          <w:sz w:val="24"/>
        </w:rPr>
        <w:t>«</w:t>
      </w:r>
      <w:r w:rsidRPr="00FA22FF">
        <w:rPr>
          <w:rFonts w:ascii="TimesNewRoman" w:hAnsi="TimesNewRoman"/>
          <w:b/>
          <w:bCs/>
          <w:color w:val="000000"/>
          <w:sz w:val="24"/>
        </w:rPr>
        <w:t>Учитель будущего</w:t>
      </w:r>
      <w:r w:rsidRPr="00FA22FF">
        <w:rPr>
          <w:rFonts w:ascii="Times-Bold" w:hAnsi="Times-Bold"/>
          <w:b/>
          <w:bCs/>
          <w:color w:val="000000"/>
          <w:sz w:val="24"/>
        </w:rPr>
        <w:t>»</w:t>
      </w:r>
    </w:p>
    <w:p w:rsidR="00116585" w:rsidRDefault="00FA22FF" w:rsidP="00116585">
      <w:pPr>
        <w:tabs>
          <w:tab w:val="left" w:pos="1010"/>
        </w:tabs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</w:rPr>
      </w:pPr>
      <w:r w:rsidRPr="00FA22FF">
        <w:rPr>
          <w:rFonts w:ascii="TimesNewRoman" w:hAnsi="TimesNewRoman"/>
          <w:color w:val="000000"/>
          <w:sz w:val="24"/>
        </w:rPr>
        <w:t>Цель проекта</w:t>
      </w:r>
      <w:r w:rsidRPr="00FA22FF">
        <w:rPr>
          <w:rFonts w:ascii="Times-Roman" w:hAnsi="Times-Roman"/>
          <w:color w:val="000000"/>
          <w:sz w:val="24"/>
        </w:rPr>
        <w:t xml:space="preserve">: </w:t>
      </w:r>
      <w:r w:rsidRPr="00FA22FF">
        <w:rPr>
          <w:rFonts w:ascii="TimesNewRoman" w:hAnsi="TimesNewRoman"/>
          <w:color w:val="000000"/>
          <w:sz w:val="24"/>
        </w:rPr>
        <w:t>обеспечение непрерывного характера профессионально</w:t>
      </w:r>
      <w:r w:rsidRPr="00FA22FF">
        <w:rPr>
          <w:rFonts w:ascii="Times-Roman" w:hAnsi="Times-Roman"/>
          <w:color w:val="000000"/>
          <w:sz w:val="24"/>
        </w:rPr>
        <w:t>-</w:t>
      </w:r>
      <w:r w:rsidRPr="00FA22FF">
        <w:rPr>
          <w:rFonts w:ascii="TimesNewRoman" w:hAnsi="TimesNewRoman"/>
          <w:color w:val="000000"/>
          <w:sz w:val="24"/>
        </w:rPr>
        <w:t>личностного</w:t>
      </w:r>
      <w:r>
        <w:rPr>
          <w:rFonts w:ascii="TimesNewRoman" w:hAnsi="TimesNewRoman"/>
          <w:color w:val="000000"/>
          <w:sz w:val="24"/>
        </w:rPr>
        <w:t xml:space="preserve"> </w:t>
      </w:r>
      <w:r w:rsidRPr="00FA22FF">
        <w:rPr>
          <w:rFonts w:ascii="TimesNewRoman" w:hAnsi="TimesNewRoman"/>
          <w:color w:val="000000"/>
          <w:sz w:val="24"/>
        </w:rPr>
        <w:t>развития педагогических кадров путём внедрения национальной системы</w:t>
      </w:r>
      <w:r>
        <w:rPr>
          <w:rFonts w:ascii="TimesNewRoman" w:hAnsi="TimesNewRoman"/>
          <w:color w:val="000000"/>
          <w:sz w:val="24"/>
        </w:rPr>
        <w:t xml:space="preserve"> </w:t>
      </w:r>
      <w:r w:rsidRPr="00FA22FF">
        <w:rPr>
          <w:rFonts w:ascii="TimesNewRoman" w:hAnsi="TimesNewRoman"/>
          <w:color w:val="000000"/>
          <w:sz w:val="24"/>
        </w:rPr>
        <w:t>профессионального роста педагогических работников</w:t>
      </w:r>
      <w:r w:rsidRPr="00FA22FF">
        <w:rPr>
          <w:rFonts w:ascii="Times-Roman" w:hAnsi="Times-Roman"/>
          <w:color w:val="000000"/>
          <w:sz w:val="24"/>
        </w:rPr>
        <w:t>.</w:t>
      </w:r>
    </w:p>
    <w:p w:rsidR="00116585" w:rsidRDefault="00FA22FF" w:rsidP="00116585">
      <w:pPr>
        <w:tabs>
          <w:tab w:val="left" w:pos="1010"/>
        </w:tabs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</w:rPr>
      </w:pPr>
      <w:r w:rsidRPr="00FA22FF">
        <w:rPr>
          <w:rFonts w:ascii="TimesNewRoman" w:hAnsi="TimesNewRoman"/>
          <w:color w:val="000000"/>
          <w:sz w:val="24"/>
        </w:rPr>
        <w:t>Участники проекта</w:t>
      </w:r>
      <w:r w:rsidRPr="00FA22FF">
        <w:rPr>
          <w:rFonts w:ascii="Times-Roman" w:hAnsi="Times-Roman"/>
          <w:color w:val="000000"/>
          <w:sz w:val="24"/>
        </w:rPr>
        <w:t xml:space="preserve">: </w:t>
      </w:r>
      <w:r w:rsidRPr="00FA22FF">
        <w:rPr>
          <w:rFonts w:ascii="TimesNewRoman" w:hAnsi="TimesNewRoman"/>
          <w:color w:val="000000"/>
          <w:sz w:val="24"/>
        </w:rPr>
        <w:t xml:space="preserve">администрация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FA22FF">
        <w:rPr>
          <w:rFonts w:ascii="Times-Roman" w:hAnsi="Times-Roman"/>
          <w:color w:val="000000"/>
          <w:sz w:val="24"/>
        </w:rPr>
        <w:t xml:space="preserve">, </w:t>
      </w:r>
      <w:r w:rsidRPr="00FA22FF">
        <w:rPr>
          <w:rFonts w:ascii="TimesNewRoman" w:hAnsi="TimesNewRoman"/>
          <w:color w:val="000000"/>
          <w:sz w:val="24"/>
        </w:rPr>
        <w:t>педагогический персонал</w:t>
      </w:r>
      <w:r w:rsidRPr="00FA22FF">
        <w:rPr>
          <w:rFonts w:ascii="Times-Roman" w:hAnsi="Times-Roman"/>
          <w:color w:val="000000"/>
          <w:sz w:val="24"/>
        </w:rPr>
        <w:t>.</w:t>
      </w:r>
    </w:p>
    <w:p w:rsidR="002854F5" w:rsidRPr="00116585" w:rsidRDefault="00FA22FF" w:rsidP="00116585">
      <w:pPr>
        <w:tabs>
          <w:tab w:val="left" w:pos="1010"/>
        </w:tabs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</w:rPr>
      </w:pPr>
      <w:r w:rsidRPr="00FA22FF">
        <w:rPr>
          <w:rFonts w:ascii="TimesNewRoman" w:hAnsi="TimesNewRoman"/>
          <w:color w:val="000000"/>
          <w:sz w:val="24"/>
        </w:rPr>
        <w:lastRenderedPageBreak/>
        <w:t>Социальные партнеры</w:t>
      </w:r>
      <w:r w:rsidRPr="00FA22FF">
        <w:rPr>
          <w:rFonts w:ascii="Times-Roman" w:hAnsi="Times-Roman"/>
          <w:color w:val="000000"/>
          <w:sz w:val="24"/>
        </w:rPr>
        <w:t xml:space="preserve">: </w:t>
      </w:r>
      <w:r w:rsidRPr="00FA22FF">
        <w:rPr>
          <w:rFonts w:ascii="TimesNewRoman" w:hAnsi="TimesNewRoman"/>
          <w:color w:val="000000"/>
          <w:sz w:val="24"/>
        </w:rPr>
        <w:t xml:space="preserve">образовательные </w:t>
      </w:r>
      <w:r w:rsidR="00C231D4">
        <w:rPr>
          <w:rFonts w:ascii="TimesNewRoman" w:hAnsi="TimesNewRoman"/>
          <w:color w:val="000000"/>
          <w:sz w:val="24"/>
        </w:rPr>
        <w:t>организации</w:t>
      </w:r>
      <w:r w:rsidRPr="00FA22FF">
        <w:rPr>
          <w:rFonts w:ascii="TimesNewRoman" w:hAnsi="TimesNewRoman"/>
          <w:color w:val="000000"/>
          <w:sz w:val="24"/>
        </w:rPr>
        <w:t xml:space="preserve"> </w:t>
      </w:r>
      <w:r>
        <w:rPr>
          <w:rFonts w:ascii="TimesNewRoman" w:hAnsi="TimesNewRoman"/>
          <w:color w:val="000000"/>
          <w:sz w:val="24"/>
        </w:rPr>
        <w:t>Анадырского муниципального района</w:t>
      </w:r>
      <w:r w:rsidRPr="00FA22FF">
        <w:rPr>
          <w:rFonts w:ascii="Times-Roman" w:hAnsi="Times-Roman"/>
          <w:color w:val="000000"/>
          <w:sz w:val="24"/>
        </w:rPr>
        <w:t xml:space="preserve">, </w:t>
      </w:r>
      <w:r w:rsidRPr="00FA22FF">
        <w:rPr>
          <w:rFonts w:ascii="TimesNewRoman" w:hAnsi="TimesNewRoman"/>
          <w:color w:val="000000"/>
          <w:sz w:val="24"/>
        </w:rPr>
        <w:t xml:space="preserve">ГАУ ДПО </w:t>
      </w:r>
      <w:r w:rsidRPr="00FA22FF">
        <w:rPr>
          <w:rFonts w:ascii="Times-Roman" w:hAnsi="Times-Roman"/>
          <w:color w:val="000000"/>
          <w:sz w:val="24"/>
        </w:rPr>
        <w:t>«</w:t>
      </w:r>
      <w:r>
        <w:rPr>
          <w:rFonts w:ascii="Times-Roman" w:hAnsi="Times-Roman"/>
          <w:color w:val="000000"/>
          <w:sz w:val="24"/>
        </w:rPr>
        <w:t>ЧИРОиПК</w:t>
      </w:r>
      <w:r w:rsidRPr="00FA22FF">
        <w:rPr>
          <w:rFonts w:ascii="Times-Roman" w:hAnsi="Times-Roman"/>
          <w:color w:val="000000"/>
          <w:sz w:val="24"/>
        </w:rPr>
        <w:t>».</w:t>
      </w:r>
    </w:p>
    <w:p w:rsidR="00FA22FF" w:rsidRDefault="00FA22FF" w:rsidP="00012CCD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7938"/>
        <w:gridCol w:w="1808"/>
      </w:tblGrid>
      <w:tr w:rsidR="00FA22FF" w:rsidTr="00FA22FF">
        <w:tc>
          <w:tcPr>
            <w:tcW w:w="675" w:type="dxa"/>
          </w:tcPr>
          <w:p w:rsidR="00FA22FF" w:rsidRDefault="00FA22FF" w:rsidP="00FA22FF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№</w:t>
            </w:r>
          </w:p>
          <w:p w:rsidR="00FA22FF" w:rsidRDefault="00FA22FF" w:rsidP="00FA22FF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п/п</w:t>
            </w:r>
          </w:p>
        </w:tc>
        <w:tc>
          <w:tcPr>
            <w:tcW w:w="7938" w:type="dxa"/>
          </w:tcPr>
          <w:p w:rsidR="00FA22FF" w:rsidRDefault="00FA22FF" w:rsidP="00FA22FF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Содержание деятельности</w:t>
            </w:r>
          </w:p>
        </w:tc>
        <w:tc>
          <w:tcPr>
            <w:tcW w:w="1808" w:type="dxa"/>
          </w:tcPr>
          <w:p w:rsidR="00FA22FF" w:rsidRDefault="00FA22FF" w:rsidP="00FA22FF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Сроки</w:t>
            </w:r>
          </w:p>
        </w:tc>
      </w:tr>
      <w:tr w:rsidR="00AF7E4D" w:rsidTr="000C2759">
        <w:tc>
          <w:tcPr>
            <w:tcW w:w="10421" w:type="dxa"/>
            <w:gridSpan w:val="3"/>
          </w:tcPr>
          <w:p w:rsidR="00AF7E4D" w:rsidRDefault="00AF7E4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1. </w:t>
            </w:r>
            <w:r>
              <w:rPr>
                <w:rStyle w:val="fontstyle01"/>
              </w:rPr>
              <w:t>Развитие системы непрерывного повышения профессионального мастерства 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квалификации педагогических работников с вовлечением в национальную систему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профессионального роста педагогических работников</w:t>
            </w:r>
            <w:r>
              <w:rPr>
                <w:rStyle w:val="fontstyle21"/>
              </w:rPr>
              <w:t>.</w:t>
            </w:r>
          </w:p>
        </w:tc>
      </w:tr>
      <w:tr w:rsidR="00AF7E4D" w:rsidTr="000C2759">
        <w:tc>
          <w:tcPr>
            <w:tcW w:w="675" w:type="dxa"/>
          </w:tcPr>
          <w:p w:rsidR="00AF7E4D" w:rsidRDefault="00AF7E4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AF7E4D" w:rsidRDefault="00AF7E4D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Создание системы непрерывного планомерного повышения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квалификации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в том числе на основе использования современных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цифровых технологий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AF7E4D" w:rsidRDefault="00AF7E4D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01589F" w:rsidTr="000C2759">
        <w:tc>
          <w:tcPr>
            <w:tcW w:w="675" w:type="dxa"/>
          </w:tcPr>
          <w:p w:rsidR="0001589F" w:rsidRDefault="0001589F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01589F" w:rsidRDefault="0001589F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Включение педагогов в национальную систему педагогического роста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в том числе внесение изменений в должностные инструкции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педагогических работников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руководителя образовательной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организации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01589F" w:rsidRDefault="0001589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01589F" w:rsidTr="000C2759">
        <w:tc>
          <w:tcPr>
            <w:tcW w:w="675" w:type="dxa"/>
          </w:tcPr>
          <w:p w:rsidR="0001589F" w:rsidRDefault="0001589F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01589F" w:rsidRDefault="0001589F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Участие педагогов в добровольной независимой оценке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профессиональной квалификации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01589F" w:rsidRDefault="0001589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01589F" w:rsidTr="000C2759">
        <w:tc>
          <w:tcPr>
            <w:tcW w:w="675" w:type="dxa"/>
          </w:tcPr>
          <w:p w:rsidR="0001589F" w:rsidRDefault="0001589F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01589F" w:rsidRDefault="0001589F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Развитие системы методической работы в школе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обеспечивающей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диагностику профессиональных дефицитов педагогов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затрудняющих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достижение высокого качества образования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01589F" w:rsidRDefault="0001589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01589F" w:rsidTr="000C2759">
        <w:tc>
          <w:tcPr>
            <w:tcW w:w="675" w:type="dxa"/>
          </w:tcPr>
          <w:p w:rsidR="0001589F" w:rsidRDefault="0001589F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01589F" w:rsidRDefault="0001589F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Исполнение требований ФГОС к кадровым условиям реализации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образовательных программ при формировании кадрового состава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образовательной организации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01589F" w:rsidRDefault="0001589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01589F" w:rsidTr="000C2759">
        <w:tc>
          <w:tcPr>
            <w:tcW w:w="675" w:type="dxa"/>
          </w:tcPr>
          <w:p w:rsidR="0001589F" w:rsidRDefault="0001589F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01589F" w:rsidRDefault="0001589F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Модернизация системы работы с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молодыми специалистами</w:t>
            </w:r>
            <w:r>
              <w:rPr>
                <w:rStyle w:val="fontstyle21"/>
              </w:rPr>
              <w:t xml:space="preserve">» </w:t>
            </w:r>
            <w:r>
              <w:rPr>
                <w:rStyle w:val="fontstyle01"/>
              </w:rPr>
              <w:t>и вновь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принятыми учителями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вовлечение их в различные формы поддержки 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сопровождения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01589F" w:rsidRDefault="0001589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01589F" w:rsidTr="000C2759">
        <w:tc>
          <w:tcPr>
            <w:tcW w:w="675" w:type="dxa"/>
          </w:tcPr>
          <w:p w:rsidR="0001589F" w:rsidRDefault="0001589F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01589F" w:rsidRDefault="0001589F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Увеличение количества реализуемых социально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образовательных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проектов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новых дополнительных программ и программ внеурочной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деятельности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01589F" w:rsidRDefault="0001589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01589F" w:rsidTr="000C2759">
        <w:tc>
          <w:tcPr>
            <w:tcW w:w="675" w:type="dxa"/>
          </w:tcPr>
          <w:p w:rsidR="0001589F" w:rsidRDefault="0001589F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01589F" w:rsidRDefault="0001589F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Формирование банка кадрового резерва для развития </w:t>
            </w:r>
            <w:r w:rsidR="00BE4FE7">
              <w:rPr>
                <w:rStyle w:val="fontstyle01"/>
              </w:rPr>
              <w:t>Центра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01589F" w:rsidRDefault="0001589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072341" w:rsidTr="000C2759">
        <w:tc>
          <w:tcPr>
            <w:tcW w:w="10421" w:type="dxa"/>
            <w:gridSpan w:val="3"/>
          </w:tcPr>
          <w:p w:rsidR="00072341" w:rsidRDefault="00072341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2. </w:t>
            </w:r>
            <w:r>
              <w:rPr>
                <w:rStyle w:val="fontstyle01"/>
              </w:rPr>
              <w:t>Расширение разнообразия внеучебных проектов и творческих инициатив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в том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числе с применением дистанционных технологий и форм открытого образования</w:t>
            </w:r>
            <w:r w:rsidR="00116585">
              <w:rPr>
                <w:rStyle w:val="fontstyle01"/>
              </w:rPr>
              <w:t>.</w:t>
            </w:r>
          </w:p>
        </w:tc>
      </w:tr>
      <w:tr w:rsidR="002E44E4" w:rsidTr="000C2759">
        <w:tc>
          <w:tcPr>
            <w:tcW w:w="675" w:type="dxa"/>
          </w:tcPr>
          <w:p w:rsidR="002E44E4" w:rsidRDefault="002E44E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2E44E4" w:rsidRPr="00116585" w:rsidRDefault="002E44E4" w:rsidP="00116585">
            <w:pPr>
              <w:jc w:val="both"/>
              <w:rPr>
                <w:rStyle w:val="fontstyle01"/>
                <w:rFonts w:ascii="Times New Roman" w:eastAsia="Times New Roman" w:hAnsi="Times New Roman"/>
                <w:color w:val="auto"/>
                <w:lang w:eastAsia="ru-RU"/>
              </w:rPr>
            </w:pPr>
            <w:r w:rsidRPr="00011224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Создание условий для участия педагогических работников </w:t>
            </w: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 в</w:t>
            </w:r>
            <w:r w:rsidR="0011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1224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профессиональных ассоциациях</w:t>
            </w:r>
            <w:r w:rsidRPr="00011224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 xml:space="preserve">, </w:t>
            </w:r>
            <w:r w:rsidRPr="00011224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программах обмена опытом</w:t>
            </w: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 и лучшими практиками.</w:t>
            </w:r>
          </w:p>
        </w:tc>
        <w:tc>
          <w:tcPr>
            <w:tcW w:w="1808" w:type="dxa"/>
          </w:tcPr>
          <w:p w:rsidR="002E44E4" w:rsidRDefault="002E44E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2E44E4" w:rsidTr="00116585">
        <w:trPr>
          <w:trHeight w:val="420"/>
        </w:trPr>
        <w:tc>
          <w:tcPr>
            <w:tcW w:w="675" w:type="dxa"/>
          </w:tcPr>
          <w:p w:rsidR="002E44E4" w:rsidRDefault="002E44E4" w:rsidP="00012CCD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2E44E4" w:rsidRPr="002E44E4" w:rsidRDefault="002E44E4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01"/>
              </w:rPr>
              <w:t>Участие педагогических работников в конкурсах профессионального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мастерства разных уровней</w:t>
            </w:r>
          </w:p>
        </w:tc>
        <w:tc>
          <w:tcPr>
            <w:tcW w:w="1808" w:type="dxa"/>
          </w:tcPr>
          <w:p w:rsidR="002E44E4" w:rsidRDefault="002E44E4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</w:tbl>
    <w:p w:rsidR="00C4637B" w:rsidRDefault="00C4637B" w:rsidP="00C4637B">
      <w:pPr>
        <w:tabs>
          <w:tab w:val="left" w:pos="1010"/>
        </w:tabs>
        <w:spacing w:after="0" w:line="240" w:lineRule="auto"/>
        <w:ind w:firstLine="709"/>
        <w:jc w:val="both"/>
        <w:rPr>
          <w:rFonts w:ascii="Times-Roman" w:hAnsi="Times-Roman"/>
          <w:color w:val="000000"/>
          <w:sz w:val="24"/>
        </w:rPr>
      </w:pPr>
      <w:r w:rsidRPr="00C4637B">
        <w:rPr>
          <w:rFonts w:ascii="TimesNewRoman" w:hAnsi="TimesNewRoman"/>
          <w:color w:val="000000"/>
          <w:sz w:val="24"/>
        </w:rPr>
        <w:t xml:space="preserve">Планируемые результаты реализации проекта </w:t>
      </w:r>
      <w:r w:rsidRPr="00C4637B">
        <w:rPr>
          <w:rFonts w:ascii="Times-Roman" w:hAnsi="Times-Roman"/>
          <w:color w:val="000000"/>
          <w:sz w:val="24"/>
        </w:rPr>
        <w:t>«</w:t>
      </w:r>
      <w:r w:rsidRPr="00C4637B">
        <w:rPr>
          <w:rFonts w:ascii="TimesNewRoman" w:hAnsi="TimesNewRoman"/>
          <w:color w:val="000000"/>
          <w:sz w:val="24"/>
        </w:rPr>
        <w:t>Учитель будущего</w:t>
      </w:r>
      <w:r w:rsidRPr="00C4637B">
        <w:rPr>
          <w:rFonts w:ascii="Times-Roman" w:hAnsi="Times-Roman"/>
          <w:color w:val="000000"/>
          <w:sz w:val="24"/>
        </w:rPr>
        <w:t>»:</w:t>
      </w:r>
    </w:p>
    <w:p w:rsidR="00C4637B" w:rsidRDefault="00C4637B" w:rsidP="00C4637B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C4637B">
        <w:rPr>
          <w:rFonts w:ascii="Times-Roman" w:hAnsi="Times-Roman"/>
          <w:color w:val="000000"/>
          <w:sz w:val="24"/>
        </w:rPr>
        <w:t xml:space="preserve">- </w:t>
      </w:r>
      <w:r w:rsidRPr="00C4637B">
        <w:rPr>
          <w:rFonts w:ascii="TimesNewRoman" w:hAnsi="TimesNewRoman"/>
          <w:color w:val="000000"/>
          <w:sz w:val="24"/>
        </w:rPr>
        <w:t>увеличение доли педагогов</w:t>
      </w:r>
      <w:r w:rsidRPr="00C4637B">
        <w:rPr>
          <w:rFonts w:ascii="Times-Roman" w:hAnsi="Times-Roman"/>
          <w:color w:val="000000"/>
          <w:sz w:val="24"/>
        </w:rPr>
        <w:t xml:space="preserve">, </w:t>
      </w:r>
      <w:r w:rsidRPr="00C4637B">
        <w:rPr>
          <w:rFonts w:ascii="TimesNewRoman" w:hAnsi="TimesNewRoman"/>
          <w:color w:val="000000"/>
          <w:sz w:val="24"/>
        </w:rPr>
        <w:t>имеющих высшую и первую квалификационные категории</w:t>
      </w:r>
      <w:r w:rsidRPr="00C4637B">
        <w:rPr>
          <w:rFonts w:ascii="Times-Roman" w:hAnsi="Times-Roman"/>
          <w:color w:val="000000"/>
          <w:sz w:val="24"/>
        </w:rPr>
        <w:t>;</w:t>
      </w:r>
    </w:p>
    <w:p w:rsidR="00C4637B" w:rsidRPr="00C4637B" w:rsidRDefault="00C4637B" w:rsidP="00C4637B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C4637B">
        <w:rPr>
          <w:rFonts w:ascii="Times-Roman" w:hAnsi="Times-Roman"/>
          <w:color w:val="000000"/>
          <w:sz w:val="24"/>
        </w:rPr>
        <w:t xml:space="preserve">- </w:t>
      </w:r>
      <w:r w:rsidRPr="00C4637B">
        <w:rPr>
          <w:rFonts w:ascii="TimesNewRoman" w:hAnsi="TimesNewRoman"/>
          <w:color w:val="000000"/>
          <w:sz w:val="24"/>
        </w:rPr>
        <w:t>повышение уровня профессионального мастерства в форматах непрерывного</w:t>
      </w:r>
      <w:r>
        <w:rPr>
          <w:rFonts w:ascii="TimesNewRoman" w:hAnsi="TimesNewRoman"/>
          <w:color w:val="000000"/>
          <w:sz w:val="24"/>
        </w:rPr>
        <w:t xml:space="preserve"> </w:t>
      </w:r>
      <w:r w:rsidRPr="00C4637B">
        <w:rPr>
          <w:rFonts w:ascii="TimesNewRoman" w:hAnsi="TimesNewRoman"/>
          <w:color w:val="000000"/>
          <w:sz w:val="24"/>
        </w:rPr>
        <w:t>образования</w:t>
      </w:r>
      <w:r w:rsidRPr="00C4637B">
        <w:rPr>
          <w:rFonts w:ascii="Times-Roman" w:hAnsi="Times-Roman"/>
          <w:color w:val="000000"/>
          <w:sz w:val="24"/>
        </w:rPr>
        <w:t>;</w:t>
      </w:r>
      <w:r w:rsidRPr="00C4637B">
        <w:rPr>
          <w:rFonts w:ascii="Times-Roman" w:hAnsi="Times-Roman"/>
          <w:color w:val="000000"/>
        </w:rPr>
        <w:br/>
      </w:r>
      <w:r w:rsidRPr="00C4637B">
        <w:rPr>
          <w:rFonts w:ascii="Times-Roman" w:hAnsi="Times-Roman"/>
          <w:color w:val="000000"/>
          <w:sz w:val="24"/>
        </w:rPr>
        <w:t xml:space="preserve">- </w:t>
      </w:r>
      <w:r w:rsidRPr="00C4637B">
        <w:rPr>
          <w:rFonts w:ascii="TimesNewRoman" w:hAnsi="TimesNewRoman"/>
          <w:color w:val="000000"/>
          <w:sz w:val="24"/>
        </w:rPr>
        <w:t>увеличение доли дополнительных общеразвивающих программ</w:t>
      </w:r>
      <w:r w:rsidRPr="00C4637B">
        <w:rPr>
          <w:rFonts w:ascii="Times-Roman" w:hAnsi="Times-Roman"/>
          <w:color w:val="000000"/>
          <w:sz w:val="24"/>
        </w:rPr>
        <w:t xml:space="preserve">, </w:t>
      </w:r>
      <w:r w:rsidRPr="00C4637B">
        <w:rPr>
          <w:rFonts w:ascii="TimesNewRoman" w:hAnsi="TimesNewRoman"/>
          <w:color w:val="000000"/>
          <w:sz w:val="24"/>
        </w:rPr>
        <w:t>реализуемых с</w:t>
      </w:r>
      <w:r>
        <w:rPr>
          <w:rFonts w:ascii="TimesNewRoman" w:hAnsi="TimesNewRoman"/>
          <w:color w:val="000000"/>
          <w:sz w:val="24"/>
        </w:rPr>
        <w:t xml:space="preserve"> </w:t>
      </w:r>
      <w:r w:rsidRPr="00C4637B">
        <w:rPr>
          <w:rFonts w:ascii="TimesNewRoman" w:hAnsi="TimesNewRoman"/>
          <w:color w:val="000000"/>
          <w:sz w:val="24"/>
        </w:rPr>
        <w:t>применением дистанционных технологий</w:t>
      </w:r>
      <w:r w:rsidRPr="00C4637B">
        <w:rPr>
          <w:rFonts w:ascii="Times-Roman" w:hAnsi="Times-Roman"/>
          <w:color w:val="000000"/>
          <w:sz w:val="24"/>
        </w:rPr>
        <w:t>;</w:t>
      </w:r>
    </w:p>
    <w:p w:rsidR="00C4637B" w:rsidRPr="00C4637B" w:rsidRDefault="00C4637B" w:rsidP="00C4637B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C4637B">
        <w:rPr>
          <w:rFonts w:ascii="Times-Roman" w:hAnsi="Times-Roman"/>
          <w:color w:val="000000"/>
          <w:sz w:val="24"/>
        </w:rPr>
        <w:t xml:space="preserve">- </w:t>
      </w:r>
      <w:r w:rsidRPr="00C4637B">
        <w:rPr>
          <w:rFonts w:ascii="TimesNewRoman" w:hAnsi="TimesNewRoman"/>
          <w:color w:val="000000"/>
          <w:sz w:val="24"/>
        </w:rPr>
        <w:t>увеличение количества проводимых учреждением открытых и дистанционных</w:t>
      </w:r>
      <w:r>
        <w:rPr>
          <w:rFonts w:ascii="TimesNewRoman" w:hAnsi="TimesNewRoman"/>
          <w:color w:val="000000"/>
          <w:sz w:val="24"/>
        </w:rPr>
        <w:t xml:space="preserve"> </w:t>
      </w:r>
      <w:r w:rsidRPr="00C4637B">
        <w:rPr>
          <w:rFonts w:ascii="TimesNewRoman" w:hAnsi="TimesNewRoman"/>
          <w:color w:val="000000"/>
          <w:sz w:val="24"/>
        </w:rPr>
        <w:t>мероприятий в год</w:t>
      </w:r>
      <w:r w:rsidRPr="00C4637B">
        <w:rPr>
          <w:rFonts w:ascii="Times-Roman" w:hAnsi="Times-Roman"/>
          <w:color w:val="000000"/>
          <w:sz w:val="24"/>
        </w:rPr>
        <w:t>;</w:t>
      </w:r>
    </w:p>
    <w:p w:rsidR="00C4637B" w:rsidRDefault="00C4637B" w:rsidP="00C4637B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C4637B">
        <w:rPr>
          <w:rFonts w:ascii="Times-Roman" w:hAnsi="Times-Roman"/>
          <w:color w:val="000000"/>
          <w:sz w:val="24"/>
        </w:rPr>
        <w:t xml:space="preserve">- </w:t>
      </w:r>
      <w:r w:rsidRPr="00C4637B">
        <w:rPr>
          <w:rFonts w:ascii="TimesNewRoman" w:hAnsi="TimesNewRoman"/>
          <w:color w:val="000000"/>
          <w:sz w:val="24"/>
        </w:rPr>
        <w:t>увеличение количества реализуемых социально</w:t>
      </w:r>
      <w:r w:rsidRPr="00C4637B">
        <w:rPr>
          <w:rFonts w:ascii="Times-Roman" w:hAnsi="Times-Roman"/>
          <w:color w:val="000000"/>
          <w:sz w:val="24"/>
        </w:rPr>
        <w:t>-</w:t>
      </w:r>
      <w:r w:rsidRPr="00C4637B">
        <w:rPr>
          <w:rFonts w:ascii="TimesNewRoman" w:hAnsi="TimesNewRoman"/>
          <w:color w:val="000000"/>
          <w:sz w:val="24"/>
        </w:rPr>
        <w:t>образовательных проектов</w:t>
      </w:r>
      <w:r w:rsidRPr="00C4637B">
        <w:rPr>
          <w:rFonts w:ascii="Times-Roman" w:hAnsi="Times-Roman"/>
          <w:color w:val="000000"/>
          <w:sz w:val="24"/>
        </w:rPr>
        <w:t>.</w:t>
      </w:r>
    </w:p>
    <w:p w:rsidR="00C4637B" w:rsidRDefault="00C4637B" w:rsidP="00570F87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</w:p>
    <w:p w:rsidR="00570F87" w:rsidRDefault="00570F87" w:rsidP="00570F87">
      <w:pPr>
        <w:tabs>
          <w:tab w:val="left" w:pos="1010"/>
        </w:tabs>
        <w:spacing w:after="0" w:line="240" w:lineRule="auto"/>
        <w:jc w:val="both"/>
        <w:rPr>
          <w:rFonts w:ascii="Times-Bold" w:hAnsi="Times-Bold"/>
          <w:b/>
          <w:bCs/>
          <w:color w:val="000000"/>
          <w:sz w:val="24"/>
        </w:rPr>
      </w:pPr>
      <w:r w:rsidRPr="00570F87">
        <w:rPr>
          <w:rFonts w:ascii="Times-Bold" w:hAnsi="Times-Bold"/>
          <w:b/>
          <w:bCs/>
          <w:color w:val="000000"/>
          <w:sz w:val="24"/>
        </w:rPr>
        <w:t xml:space="preserve">6.5. </w:t>
      </w:r>
      <w:r w:rsidRPr="00570F87">
        <w:rPr>
          <w:rFonts w:ascii="TimesNewRoman" w:hAnsi="TimesNewRoman"/>
          <w:b/>
          <w:bCs/>
          <w:color w:val="000000"/>
          <w:sz w:val="24"/>
        </w:rPr>
        <w:t xml:space="preserve">Проект </w:t>
      </w:r>
      <w:r w:rsidRPr="00570F87">
        <w:rPr>
          <w:rFonts w:ascii="Times-Bold" w:hAnsi="Times-Bold"/>
          <w:b/>
          <w:bCs/>
          <w:color w:val="000000"/>
          <w:sz w:val="24"/>
        </w:rPr>
        <w:t>«</w:t>
      </w:r>
      <w:r w:rsidRPr="00570F87">
        <w:rPr>
          <w:rFonts w:ascii="TimesNewRoman" w:hAnsi="TimesNewRoman"/>
          <w:b/>
          <w:bCs/>
          <w:color w:val="000000"/>
          <w:sz w:val="24"/>
        </w:rPr>
        <w:t>Современный родитель</w:t>
      </w:r>
      <w:r w:rsidRPr="00570F87">
        <w:rPr>
          <w:rFonts w:ascii="Times-Bold" w:hAnsi="Times-Bold"/>
          <w:b/>
          <w:bCs/>
          <w:color w:val="000000"/>
          <w:sz w:val="24"/>
        </w:rPr>
        <w:t>»</w:t>
      </w:r>
    </w:p>
    <w:p w:rsidR="00116585" w:rsidRDefault="00570F87" w:rsidP="00570F87">
      <w:pPr>
        <w:tabs>
          <w:tab w:val="left" w:pos="1010"/>
        </w:tabs>
        <w:spacing w:after="0" w:line="240" w:lineRule="auto"/>
        <w:ind w:firstLine="709"/>
        <w:jc w:val="both"/>
        <w:rPr>
          <w:rFonts w:ascii="Times-Roman" w:hAnsi="Times-Roman"/>
          <w:color w:val="000000"/>
        </w:rPr>
      </w:pPr>
      <w:r w:rsidRPr="00570F87">
        <w:rPr>
          <w:rFonts w:ascii="TimesNewRoman" w:hAnsi="TimesNewRoman"/>
          <w:color w:val="000000"/>
          <w:sz w:val="24"/>
        </w:rPr>
        <w:t>Цель проекта</w:t>
      </w:r>
      <w:r w:rsidRPr="00570F87">
        <w:rPr>
          <w:rFonts w:ascii="Times-Roman" w:hAnsi="Times-Roman"/>
          <w:color w:val="000000"/>
          <w:sz w:val="24"/>
        </w:rPr>
        <w:t xml:space="preserve">: </w:t>
      </w:r>
      <w:r w:rsidRPr="00570F87">
        <w:rPr>
          <w:rFonts w:ascii="TimesNewRoman" w:hAnsi="TimesNewRoman"/>
          <w:color w:val="000000"/>
          <w:sz w:val="24"/>
        </w:rPr>
        <w:t>оказание помощи родителям обучающихся в воспитании детей</w:t>
      </w:r>
      <w:r w:rsidRPr="00570F87">
        <w:rPr>
          <w:rFonts w:ascii="Times-Roman" w:hAnsi="Times-Roman"/>
          <w:color w:val="000000"/>
          <w:sz w:val="24"/>
        </w:rPr>
        <w:t>,</w:t>
      </w:r>
      <w:r>
        <w:rPr>
          <w:rFonts w:ascii="Times-Roman" w:hAnsi="Times-Roman"/>
          <w:color w:val="000000"/>
          <w:sz w:val="24"/>
        </w:rPr>
        <w:t xml:space="preserve"> </w:t>
      </w:r>
      <w:r w:rsidRPr="00570F87">
        <w:rPr>
          <w:rFonts w:ascii="TimesNewRoman" w:hAnsi="TimesNewRoman"/>
          <w:color w:val="000000"/>
          <w:sz w:val="24"/>
        </w:rPr>
        <w:t>охране и укреплении их физического и психического здоровья</w:t>
      </w:r>
      <w:r w:rsidRPr="00570F87">
        <w:rPr>
          <w:rFonts w:ascii="Times-Roman" w:hAnsi="Times-Roman"/>
          <w:color w:val="000000"/>
          <w:sz w:val="24"/>
        </w:rPr>
        <w:t xml:space="preserve">, </w:t>
      </w:r>
      <w:r w:rsidRPr="00570F87">
        <w:rPr>
          <w:rFonts w:ascii="TimesNewRoman" w:hAnsi="TimesNewRoman"/>
          <w:color w:val="000000"/>
          <w:sz w:val="24"/>
        </w:rPr>
        <w:t>развитии индивидуальных</w:t>
      </w:r>
      <w:r>
        <w:rPr>
          <w:rFonts w:ascii="Times-Roman" w:hAnsi="Times-Roman"/>
          <w:color w:val="000000"/>
          <w:sz w:val="24"/>
        </w:rPr>
        <w:t xml:space="preserve"> </w:t>
      </w:r>
      <w:r w:rsidRPr="00570F87">
        <w:rPr>
          <w:rFonts w:ascii="TimesNewRoman" w:hAnsi="TimesNewRoman"/>
          <w:color w:val="000000"/>
          <w:sz w:val="24"/>
        </w:rPr>
        <w:t>способностей</w:t>
      </w:r>
      <w:r w:rsidRPr="00570F87">
        <w:rPr>
          <w:rFonts w:ascii="Times-Roman" w:hAnsi="Times-Roman"/>
          <w:color w:val="000000"/>
          <w:sz w:val="24"/>
        </w:rPr>
        <w:t>.</w:t>
      </w:r>
    </w:p>
    <w:p w:rsidR="00570F87" w:rsidRDefault="00570F87" w:rsidP="00570F87">
      <w:pPr>
        <w:tabs>
          <w:tab w:val="left" w:pos="1010"/>
        </w:tabs>
        <w:spacing w:after="0" w:line="240" w:lineRule="auto"/>
        <w:ind w:firstLine="709"/>
        <w:jc w:val="both"/>
        <w:rPr>
          <w:rFonts w:ascii="Times-Roman" w:hAnsi="Times-Roman"/>
          <w:color w:val="000000"/>
          <w:sz w:val="24"/>
        </w:rPr>
      </w:pPr>
      <w:r w:rsidRPr="00570F87">
        <w:rPr>
          <w:rFonts w:ascii="TimesNewRoman" w:hAnsi="TimesNewRoman"/>
          <w:color w:val="000000"/>
          <w:sz w:val="24"/>
        </w:rPr>
        <w:t>Участники проекта</w:t>
      </w:r>
      <w:r w:rsidRPr="00570F87">
        <w:rPr>
          <w:rFonts w:ascii="Times-Roman" w:hAnsi="Times-Roman"/>
          <w:color w:val="000000"/>
          <w:sz w:val="24"/>
        </w:rPr>
        <w:t xml:space="preserve">: </w:t>
      </w:r>
      <w:r w:rsidRPr="00570F87">
        <w:rPr>
          <w:rFonts w:ascii="TimesNewRoman" w:hAnsi="TimesNewRoman"/>
          <w:color w:val="000000"/>
          <w:sz w:val="24"/>
        </w:rPr>
        <w:t xml:space="preserve">администрация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570F87">
        <w:rPr>
          <w:rFonts w:ascii="Times-Roman" w:hAnsi="Times-Roman"/>
          <w:color w:val="000000"/>
          <w:sz w:val="24"/>
        </w:rPr>
        <w:t xml:space="preserve">, </w:t>
      </w:r>
      <w:r w:rsidRPr="00570F87">
        <w:rPr>
          <w:rFonts w:ascii="TimesNewRoman" w:hAnsi="TimesNewRoman"/>
          <w:color w:val="000000"/>
          <w:sz w:val="24"/>
        </w:rPr>
        <w:t xml:space="preserve">педагоги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570F87">
        <w:rPr>
          <w:rFonts w:ascii="Times-Roman" w:hAnsi="Times-Roman"/>
          <w:color w:val="000000"/>
          <w:sz w:val="24"/>
        </w:rPr>
        <w:t xml:space="preserve">, </w:t>
      </w:r>
      <w:r w:rsidRPr="00570F87">
        <w:rPr>
          <w:rFonts w:ascii="TimesNewRoman" w:hAnsi="TimesNewRoman"/>
          <w:color w:val="000000"/>
          <w:sz w:val="24"/>
        </w:rPr>
        <w:t xml:space="preserve">родители </w:t>
      </w:r>
      <w:r w:rsidRPr="00570F87">
        <w:rPr>
          <w:rFonts w:ascii="Times-Roman" w:hAnsi="Times-Roman"/>
          <w:color w:val="000000"/>
          <w:sz w:val="24"/>
        </w:rPr>
        <w:t>(</w:t>
      </w:r>
      <w:r w:rsidRPr="00570F87">
        <w:rPr>
          <w:rFonts w:ascii="TimesNewRoman" w:hAnsi="TimesNewRoman"/>
          <w:color w:val="000000"/>
          <w:sz w:val="24"/>
        </w:rPr>
        <w:t>законные</w:t>
      </w:r>
      <w:r>
        <w:rPr>
          <w:rFonts w:ascii="Times-Roman" w:hAnsi="Times-Roman"/>
          <w:color w:val="000000"/>
          <w:sz w:val="24"/>
        </w:rPr>
        <w:t xml:space="preserve"> </w:t>
      </w:r>
      <w:r w:rsidRPr="00570F87">
        <w:rPr>
          <w:rFonts w:ascii="TimesNewRoman" w:hAnsi="TimesNewRoman"/>
          <w:color w:val="000000"/>
          <w:sz w:val="24"/>
        </w:rPr>
        <w:t>представители</w:t>
      </w:r>
      <w:r w:rsidRPr="00570F87">
        <w:rPr>
          <w:rFonts w:ascii="Times-Roman" w:hAnsi="Times-Roman"/>
          <w:color w:val="000000"/>
          <w:sz w:val="24"/>
        </w:rPr>
        <w:t>)</w:t>
      </w:r>
      <w:r>
        <w:rPr>
          <w:rFonts w:ascii="Times-Roman" w:hAnsi="Times-Roman"/>
          <w:color w:val="000000"/>
          <w:sz w:val="24"/>
        </w:rPr>
        <w:t>.</w:t>
      </w:r>
    </w:p>
    <w:p w:rsidR="00570F87" w:rsidRDefault="00570F87" w:rsidP="00570F87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7796"/>
        <w:gridCol w:w="1808"/>
      </w:tblGrid>
      <w:tr w:rsidR="00570F87" w:rsidTr="00C44EBB">
        <w:tc>
          <w:tcPr>
            <w:tcW w:w="817" w:type="dxa"/>
          </w:tcPr>
          <w:p w:rsidR="00570F87" w:rsidRDefault="00570F87" w:rsidP="00570F87">
            <w:pPr>
              <w:tabs>
                <w:tab w:val="left" w:pos="1010"/>
              </w:tabs>
              <w:jc w:val="center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№</w:t>
            </w:r>
          </w:p>
          <w:p w:rsidR="00570F87" w:rsidRDefault="00570F87" w:rsidP="00570F87">
            <w:pPr>
              <w:tabs>
                <w:tab w:val="left" w:pos="1010"/>
              </w:tabs>
              <w:jc w:val="center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п/п</w:t>
            </w:r>
          </w:p>
        </w:tc>
        <w:tc>
          <w:tcPr>
            <w:tcW w:w="7796" w:type="dxa"/>
          </w:tcPr>
          <w:p w:rsidR="00570F87" w:rsidRDefault="00570F87" w:rsidP="00570F87">
            <w:pPr>
              <w:tabs>
                <w:tab w:val="left" w:pos="1010"/>
              </w:tabs>
              <w:jc w:val="center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Содержание деятельности</w:t>
            </w:r>
          </w:p>
        </w:tc>
        <w:tc>
          <w:tcPr>
            <w:tcW w:w="1808" w:type="dxa"/>
          </w:tcPr>
          <w:p w:rsidR="00570F87" w:rsidRDefault="00570F87" w:rsidP="00570F87">
            <w:pPr>
              <w:tabs>
                <w:tab w:val="left" w:pos="1010"/>
              </w:tabs>
              <w:jc w:val="center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Сроки</w:t>
            </w:r>
          </w:p>
        </w:tc>
      </w:tr>
      <w:tr w:rsidR="00E43AA0" w:rsidTr="000C2759">
        <w:tc>
          <w:tcPr>
            <w:tcW w:w="10421" w:type="dxa"/>
            <w:gridSpan w:val="3"/>
          </w:tcPr>
          <w:p w:rsidR="00E43AA0" w:rsidRDefault="00E43AA0" w:rsidP="00570F87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1. </w:t>
            </w:r>
            <w:r>
              <w:rPr>
                <w:rStyle w:val="fontstyle01"/>
              </w:rPr>
              <w:t>Создание условий для реализации программ психолого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педагогической</w:t>
            </w:r>
            <w:r>
              <w:rPr>
                <w:rStyle w:val="fontstyle21"/>
              </w:rPr>
              <w:t>,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 xml:space="preserve">методической и консультативной помощи родителям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законным представителям</w:t>
            </w:r>
            <w:r>
              <w:rPr>
                <w:rStyle w:val="fontstyle21"/>
              </w:rPr>
              <w:t>)</w:t>
            </w:r>
          </w:p>
        </w:tc>
      </w:tr>
      <w:tr w:rsidR="00E43AA0" w:rsidTr="00C44EBB">
        <w:tc>
          <w:tcPr>
            <w:tcW w:w="817" w:type="dxa"/>
          </w:tcPr>
          <w:p w:rsidR="00E43AA0" w:rsidRDefault="00E43AA0" w:rsidP="00570F87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796" w:type="dxa"/>
            <w:vAlign w:val="center"/>
          </w:tcPr>
          <w:p w:rsidR="00E43AA0" w:rsidRDefault="00E43AA0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Оказание методической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психолого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педагогической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01"/>
              </w:rPr>
              <w:t>диагностической 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консультативной помощи родителям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законным представителям</w:t>
            </w:r>
            <w:r>
              <w:rPr>
                <w:rStyle w:val="fontstyle21"/>
              </w:rPr>
              <w:t>)</w:t>
            </w:r>
          </w:p>
        </w:tc>
        <w:tc>
          <w:tcPr>
            <w:tcW w:w="1808" w:type="dxa"/>
          </w:tcPr>
          <w:p w:rsidR="00E43AA0" w:rsidRDefault="00C44EBB" w:rsidP="00570F87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</w:tr>
      <w:tr w:rsidR="00C44EBB" w:rsidTr="00C44EBB">
        <w:tc>
          <w:tcPr>
            <w:tcW w:w="817" w:type="dxa"/>
          </w:tcPr>
          <w:p w:rsidR="00C44EBB" w:rsidRDefault="00C44EBB" w:rsidP="00570F87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C44EBB" w:rsidRDefault="00C44EBB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Индивидуальное и групповое семейное консультирование родителей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законным представителям</w:t>
            </w:r>
            <w:r>
              <w:rPr>
                <w:rStyle w:val="fontstyle21"/>
              </w:rPr>
              <w:t>)</w:t>
            </w:r>
          </w:p>
        </w:tc>
        <w:tc>
          <w:tcPr>
            <w:tcW w:w="1808" w:type="dxa"/>
          </w:tcPr>
          <w:p w:rsidR="00C44EBB" w:rsidRDefault="00C44EBB" w:rsidP="000C2759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</w:tr>
      <w:tr w:rsidR="00C44EBB" w:rsidTr="00C44EBB">
        <w:tc>
          <w:tcPr>
            <w:tcW w:w="817" w:type="dxa"/>
          </w:tcPr>
          <w:p w:rsidR="00C44EBB" w:rsidRDefault="00C44EBB" w:rsidP="00570F87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C44EBB" w:rsidRPr="001B15CF" w:rsidRDefault="00C44EBB" w:rsidP="00116585">
            <w:pPr>
              <w:jc w:val="both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Социально</w:t>
            </w:r>
            <w:r>
              <w:rPr>
                <w:rStyle w:val="fontstyle11"/>
              </w:rPr>
              <w:t>-</w:t>
            </w:r>
            <w:r>
              <w:rPr>
                <w:rStyle w:val="fontstyle01"/>
              </w:rPr>
              <w:t xml:space="preserve">правовое просвещение родителей </w:t>
            </w:r>
            <w:r>
              <w:rPr>
                <w:rStyle w:val="fontstyle11"/>
              </w:rPr>
              <w:t>(</w:t>
            </w:r>
            <w:r>
              <w:rPr>
                <w:rStyle w:val="fontstyle01"/>
              </w:rPr>
              <w:t>законных представителей</w:t>
            </w:r>
            <w:r>
              <w:rPr>
                <w:rStyle w:val="fontstyle11"/>
              </w:rPr>
              <w:t xml:space="preserve">). </w:t>
            </w:r>
            <w:r>
              <w:rPr>
                <w:rStyle w:val="fontstyle01"/>
              </w:rPr>
              <w:t>Родительский лекторий</w:t>
            </w:r>
          </w:p>
        </w:tc>
        <w:tc>
          <w:tcPr>
            <w:tcW w:w="1808" w:type="dxa"/>
          </w:tcPr>
          <w:p w:rsidR="00C44EBB" w:rsidRDefault="00C44EBB" w:rsidP="000C2759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</w:tr>
      <w:tr w:rsidR="00D65E73" w:rsidTr="00D65E73">
        <w:trPr>
          <w:trHeight w:val="915"/>
        </w:trPr>
        <w:tc>
          <w:tcPr>
            <w:tcW w:w="10421" w:type="dxa"/>
            <w:gridSpan w:val="3"/>
          </w:tcPr>
          <w:p w:rsidR="00D65E73" w:rsidRPr="00D65E73" w:rsidRDefault="00D65E73" w:rsidP="00D65E73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Задача </w:t>
            </w:r>
            <w:r>
              <w:rPr>
                <w:rStyle w:val="fontstyle21"/>
              </w:rPr>
              <w:t xml:space="preserve">2. </w:t>
            </w:r>
            <w:r>
              <w:rPr>
                <w:rStyle w:val="fontstyle01"/>
              </w:rPr>
              <w:t xml:space="preserve">Создание системы включения родителей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законных представителей</w:t>
            </w:r>
            <w:r>
              <w:rPr>
                <w:rStyle w:val="fontstyle21"/>
              </w:rPr>
              <w:t xml:space="preserve">) </w:t>
            </w:r>
            <w:r>
              <w:rPr>
                <w:rStyle w:val="fontstyle01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различные формы активного взаимодействия со школой</w:t>
            </w:r>
            <w:r>
              <w:rPr>
                <w:rStyle w:val="fontstyle21"/>
              </w:rPr>
              <w:t xml:space="preserve">. </w:t>
            </w:r>
            <w:r>
              <w:rPr>
                <w:rStyle w:val="fontstyle01"/>
              </w:rPr>
              <w:t>Развитие новых форматов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взаимодействия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Педагог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родитель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ученик</w:t>
            </w:r>
            <w:r>
              <w:rPr>
                <w:rStyle w:val="fontstyle21"/>
              </w:rPr>
              <w:t>»</w:t>
            </w:r>
          </w:p>
        </w:tc>
      </w:tr>
      <w:tr w:rsidR="00C44EBB" w:rsidTr="00C44EBB">
        <w:tc>
          <w:tcPr>
            <w:tcW w:w="817" w:type="dxa"/>
          </w:tcPr>
          <w:p w:rsidR="00C44EBB" w:rsidRDefault="00C44EBB" w:rsidP="00570F87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C44EBB" w:rsidRDefault="00C44EBB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Реализация Программы родительского всеобуча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C44EBB" w:rsidRDefault="00C44EBB" w:rsidP="000C2759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</w:tr>
      <w:tr w:rsidR="00C44EBB" w:rsidTr="00C44EBB">
        <w:tc>
          <w:tcPr>
            <w:tcW w:w="817" w:type="dxa"/>
          </w:tcPr>
          <w:p w:rsidR="00C44EBB" w:rsidRDefault="00C44EBB" w:rsidP="00570F87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</w:t>
            </w:r>
          </w:p>
        </w:tc>
        <w:tc>
          <w:tcPr>
            <w:tcW w:w="7796" w:type="dxa"/>
          </w:tcPr>
          <w:p w:rsidR="00C44EBB" w:rsidRPr="00116585" w:rsidRDefault="00C44EBB" w:rsidP="001165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Создание эффективной системы взаимодействия родительских</w:t>
            </w:r>
            <w:r w:rsidR="0011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6D9C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комитетов</w:t>
            </w:r>
            <w:r w:rsidRPr="00F06D9C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C44EBB" w:rsidRDefault="00C44EBB" w:rsidP="000C2759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</w:tr>
      <w:tr w:rsidR="00C44EBB" w:rsidTr="00C44EBB">
        <w:tc>
          <w:tcPr>
            <w:tcW w:w="817" w:type="dxa"/>
          </w:tcPr>
          <w:p w:rsidR="00C44EBB" w:rsidRDefault="00C44EBB" w:rsidP="00570F87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3</w:t>
            </w:r>
          </w:p>
        </w:tc>
        <w:tc>
          <w:tcPr>
            <w:tcW w:w="7796" w:type="dxa"/>
          </w:tcPr>
          <w:p w:rsidR="00C44EBB" w:rsidRPr="00221ED7" w:rsidRDefault="00C44EBB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Включение родителей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законных представителей</w:t>
            </w:r>
            <w:r>
              <w:rPr>
                <w:rStyle w:val="fontstyle21"/>
              </w:rPr>
              <w:t xml:space="preserve">) </w:t>
            </w:r>
            <w:r>
              <w:rPr>
                <w:rStyle w:val="fontstyle01"/>
              </w:rPr>
              <w:t>в различные формы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активного взаимодействия со школой</w:t>
            </w:r>
          </w:p>
        </w:tc>
        <w:tc>
          <w:tcPr>
            <w:tcW w:w="1808" w:type="dxa"/>
          </w:tcPr>
          <w:p w:rsidR="00C44EBB" w:rsidRDefault="00C44EBB" w:rsidP="000C2759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</w:tr>
      <w:tr w:rsidR="00C44EBB" w:rsidTr="00C44EBB">
        <w:tc>
          <w:tcPr>
            <w:tcW w:w="817" w:type="dxa"/>
          </w:tcPr>
          <w:p w:rsidR="00C44EBB" w:rsidRDefault="00C44EBB" w:rsidP="00570F87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4</w:t>
            </w:r>
          </w:p>
        </w:tc>
        <w:tc>
          <w:tcPr>
            <w:tcW w:w="7796" w:type="dxa"/>
          </w:tcPr>
          <w:p w:rsidR="00C44EBB" w:rsidRPr="00221ED7" w:rsidRDefault="00C44EBB" w:rsidP="001165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ED7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Организация совместной деятельности родителей и детей</w:t>
            </w:r>
            <w:r w:rsidRPr="00221ED7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221ED7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>(</w:t>
            </w:r>
            <w:r w:rsidRPr="00221ED7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познавательная</w:t>
            </w:r>
            <w:r w:rsidRPr="00221ED7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 xml:space="preserve">, </w:t>
            </w:r>
            <w:r w:rsidRPr="00221ED7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трудовая и профориентационная</w:t>
            </w:r>
            <w:r w:rsidRPr="00221ED7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 xml:space="preserve">, </w:t>
            </w:r>
            <w:r w:rsidRPr="00221ED7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спортивная и</w:t>
            </w:r>
            <w:r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 xml:space="preserve"> туристическая, досуговая, духовно-нравственная деятельность.</w:t>
            </w:r>
          </w:p>
        </w:tc>
        <w:tc>
          <w:tcPr>
            <w:tcW w:w="1808" w:type="dxa"/>
          </w:tcPr>
          <w:p w:rsidR="00C44EBB" w:rsidRDefault="00C44EBB" w:rsidP="000C2759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</w:tr>
      <w:tr w:rsidR="00C44EBB" w:rsidTr="00C44EBB">
        <w:tc>
          <w:tcPr>
            <w:tcW w:w="817" w:type="dxa"/>
          </w:tcPr>
          <w:p w:rsidR="00C44EBB" w:rsidRDefault="00C44EBB" w:rsidP="00570F87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5</w:t>
            </w:r>
          </w:p>
        </w:tc>
        <w:tc>
          <w:tcPr>
            <w:tcW w:w="7796" w:type="dxa"/>
          </w:tcPr>
          <w:p w:rsidR="00C44EBB" w:rsidRPr="00C44EBB" w:rsidRDefault="00C44EBB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Ежегодное анкетирование родителей по оценке их удовлетворенности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качеством образовательных услуг</w:t>
            </w:r>
          </w:p>
        </w:tc>
        <w:tc>
          <w:tcPr>
            <w:tcW w:w="1808" w:type="dxa"/>
          </w:tcPr>
          <w:p w:rsidR="00C44EBB" w:rsidRDefault="00C44EBB" w:rsidP="000C2759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</w:tr>
    </w:tbl>
    <w:p w:rsidR="00302DDB" w:rsidRDefault="00302DDB" w:rsidP="00302DDB">
      <w:pPr>
        <w:tabs>
          <w:tab w:val="left" w:pos="1010"/>
        </w:tabs>
        <w:spacing w:after="0" w:line="240" w:lineRule="auto"/>
        <w:ind w:firstLine="709"/>
        <w:jc w:val="both"/>
        <w:rPr>
          <w:rFonts w:ascii="Times-Roman" w:hAnsi="Times-Roman"/>
          <w:color w:val="000000"/>
          <w:sz w:val="24"/>
        </w:rPr>
      </w:pPr>
      <w:r w:rsidRPr="00302DDB">
        <w:rPr>
          <w:rFonts w:ascii="TimesNewRoman" w:hAnsi="TimesNewRoman"/>
          <w:color w:val="000000"/>
          <w:sz w:val="24"/>
        </w:rPr>
        <w:t xml:space="preserve">Планируемые результаты реализации целевого проекта </w:t>
      </w:r>
      <w:r w:rsidRPr="00302DDB">
        <w:rPr>
          <w:rFonts w:ascii="Times-Roman" w:hAnsi="Times-Roman"/>
          <w:color w:val="000000"/>
          <w:sz w:val="24"/>
        </w:rPr>
        <w:t>«</w:t>
      </w:r>
      <w:r w:rsidRPr="00302DDB">
        <w:rPr>
          <w:rFonts w:ascii="TimesNewRoman" w:hAnsi="TimesNewRoman"/>
          <w:color w:val="000000"/>
          <w:sz w:val="24"/>
        </w:rPr>
        <w:t>Современный родитель</w:t>
      </w:r>
      <w:r w:rsidRPr="00302DDB">
        <w:rPr>
          <w:rFonts w:ascii="Times-Roman" w:hAnsi="Times-Roman"/>
          <w:color w:val="000000"/>
          <w:sz w:val="24"/>
        </w:rPr>
        <w:t>»:</w:t>
      </w:r>
    </w:p>
    <w:p w:rsidR="00570F87" w:rsidRPr="00302DDB" w:rsidRDefault="00302DDB" w:rsidP="00302DDB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302DDB">
        <w:rPr>
          <w:rFonts w:ascii="Times-Roman" w:hAnsi="Times-Roman"/>
          <w:color w:val="000000"/>
          <w:sz w:val="24"/>
        </w:rPr>
        <w:t xml:space="preserve">- </w:t>
      </w:r>
      <w:r w:rsidRPr="00302DDB">
        <w:rPr>
          <w:rFonts w:ascii="TimesNewRoman" w:hAnsi="TimesNewRoman"/>
          <w:color w:val="000000"/>
          <w:sz w:val="24"/>
        </w:rPr>
        <w:t>создание оптимальных условий для оказания психолого</w:t>
      </w:r>
      <w:r w:rsidRPr="00302DDB">
        <w:rPr>
          <w:rFonts w:ascii="Times-Roman" w:hAnsi="Times-Roman"/>
          <w:color w:val="000000"/>
          <w:sz w:val="24"/>
        </w:rPr>
        <w:t>-</w:t>
      </w:r>
      <w:r w:rsidRPr="00302DDB">
        <w:rPr>
          <w:rFonts w:ascii="TimesNewRoman" w:hAnsi="TimesNewRoman"/>
          <w:color w:val="000000"/>
          <w:sz w:val="24"/>
        </w:rPr>
        <w:t>педагогической и</w:t>
      </w:r>
      <w:r>
        <w:rPr>
          <w:rFonts w:ascii="TimesNewRoman" w:hAnsi="TimesNewRoman"/>
          <w:color w:val="000000"/>
          <w:sz w:val="24"/>
        </w:rPr>
        <w:t xml:space="preserve"> </w:t>
      </w:r>
      <w:r w:rsidRPr="00302DDB">
        <w:rPr>
          <w:rFonts w:ascii="TimesNewRoman" w:hAnsi="TimesNewRoman"/>
          <w:color w:val="000000"/>
          <w:sz w:val="24"/>
        </w:rPr>
        <w:t xml:space="preserve">консультативной помощи родителям </w:t>
      </w:r>
      <w:r w:rsidRPr="00302DDB">
        <w:rPr>
          <w:rFonts w:ascii="Times-Roman" w:hAnsi="Times-Roman"/>
          <w:color w:val="000000"/>
          <w:sz w:val="24"/>
        </w:rPr>
        <w:t>(</w:t>
      </w:r>
      <w:r w:rsidRPr="00302DDB">
        <w:rPr>
          <w:rFonts w:ascii="TimesNewRoman" w:hAnsi="TimesNewRoman"/>
          <w:color w:val="000000"/>
          <w:sz w:val="24"/>
        </w:rPr>
        <w:t>законным представителям</w:t>
      </w:r>
      <w:r w:rsidRPr="00302DDB">
        <w:rPr>
          <w:rFonts w:ascii="Times-Roman" w:hAnsi="Times-Roman"/>
          <w:color w:val="000000"/>
          <w:sz w:val="24"/>
        </w:rPr>
        <w:t>);</w:t>
      </w:r>
    </w:p>
    <w:p w:rsidR="00302DDB" w:rsidRPr="00302DDB" w:rsidRDefault="00302DDB" w:rsidP="00570F87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302DDB">
        <w:rPr>
          <w:rFonts w:ascii="Times-Roman" w:hAnsi="Times-Roman"/>
          <w:color w:val="000000"/>
          <w:sz w:val="24"/>
        </w:rPr>
        <w:t xml:space="preserve">- </w:t>
      </w:r>
      <w:r w:rsidRPr="00302DDB">
        <w:rPr>
          <w:rFonts w:ascii="TimesNewRoman" w:hAnsi="TimesNewRoman"/>
          <w:color w:val="000000"/>
          <w:sz w:val="24"/>
        </w:rPr>
        <w:t xml:space="preserve">увеличение доли родителей </w:t>
      </w:r>
      <w:r w:rsidRPr="00302DDB">
        <w:rPr>
          <w:rFonts w:ascii="Times-Roman" w:hAnsi="Times-Roman"/>
          <w:color w:val="000000"/>
          <w:sz w:val="24"/>
        </w:rPr>
        <w:t>(</w:t>
      </w:r>
      <w:r w:rsidRPr="00302DDB">
        <w:rPr>
          <w:rFonts w:ascii="TimesNewRoman" w:hAnsi="TimesNewRoman"/>
          <w:color w:val="000000"/>
          <w:sz w:val="24"/>
        </w:rPr>
        <w:t>законных представителей</w:t>
      </w:r>
      <w:r w:rsidRPr="00302DDB">
        <w:rPr>
          <w:rFonts w:ascii="Times-Roman" w:hAnsi="Times-Roman"/>
          <w:color w:val="000000"/>
          <w:sz w:val="24"/>
        </w:rPr>
        <w:t xml:space="preserve">) </w:t>
      </w:r>
      <w:r w:rsidRPr="00302DDB">
        <w:rPr>
          <w:rFonts w:ascii="TimesNewRoman" w:hAnsi="TimesNewRoman"/>
          <w:color w:val="000000"/>
          <w:sz w:val="24"/>
        </w:rPr>
        <w:t>принимающих участие в</w:t>
      </w:r>
      <w:r>
        <w:rPr>
          <w:rFonts w:ascii="TimesNewRoman" w:hAnsi="TimesNewRoman"/>
          <w:color w:val="000000"/>
          <w:sz w:val="24"/>
        </w:rPr>
        <w:t xml:space="preserve"> </w:t>
      </w:r>
      <w:r w:rsidRPr="00302DDB">
        <w:rPr>
          <w:rFonts w:ascii="TimesNewRoman" w:hAnsi="TimesNewRoman"/>
          <w:color w:val="000000"/>
          <w:sz w:val="24"/>
        </w:rPr>
        <w:t>различных формах активного взаимодействия со Школой</w:t>
      </w:r>
      <w:r w:rsidRPr="00302DDB">
        <w:rPr>
          <w:rFonts w:ascii="Times-Roman" w:hAnsi="Times-Roman"/>
          <w:color w:val="000000"/>
          <w:sz w:val="24"/>
        </w:rPr>
        <w:t>.</w:t>
      </w:r>
    </w:p>
    <w:p w:rsidR="00302DDB" w:rsidRDefault="00302DDB" w:rsidP="00570F87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302DDB">
        <w:rPr>
          <w:rFonts w:ascii="Times-Roman" w:hAnsi="Times-Roman"/>
          <w:color w:val="000000"/>
          <w:sz w:val="24"/>
        </w:rPr>
        <w:t xml:space="preserve">- </w:t>
      </w:r>
      <w:r w:rsidRPr="00302DDB">
        <w:rPr>
          <w:rFonts w:ascii="TimesNewRoman" w:hAnsi="TimesNewRoman"/>
          <w:color w:val="000000"/>
          <w:sz w:val="24"/>
        </w:rPr>
        <w:t xml:space="preserve">рост показателя степени удовлетворенности родителей </w:t>
      </w:r>
      <w:r w:rsidRPr="00302DDB">
        <w:rPr>
          <w:rFonts w:ascii="Times-Roman" w:hAnsi="Times-Roman"/>
          <w:color w:val="000000"/>
          <w:sz w:val="24"/>
        </w:rPr>
        <w:t>(</w:t>
      </w:r>
      <w:r w:rsidRPr="00302DDB">
        <w:rPr>
          <w:rFonts w:ascii="TimesNewRoman" w:hAnsi="TimesNewRoman"/>
          <w:color w:val="000000"/>
          <w:sz w:val="24"/>
        </w:rPr>
        <w:t>законных представителей</w:t>
      </w:r>
      <w:r w:rsidRPr="00302DDB">
        <w:rPr>
          <w:rFonts w:ascii="Times-Roman" w:hAnsi="Times-Roman"/>
          <w:color w:val="000000"/>
          <w:sz w:val="24"/>
        </w:rPr>
        <w:t>)</w:t>
      </w:r>
      <w:r>
        <w:rPr>
          <w:rFonts w:ascii="Times-Roman" w:hAnsi="Times-Roman"/>
          <w:color w:val="000000"/>
          <w:sz w:val="24"/>
        </w:rPr>
        <w:t xml:space="preserve"> </w:t>
      </w:r>
      <w:r w:rsidRPr="00302DDB">
        <w:rPr>
          <w:rFonts w:ascii="TimesNewRoman" w:hAnsi="TimesNewRoman"/>
          <w:color w:val="000000"/>
          <w:sz w:val="24"/>
        </w:rPr>
        <w:t>качеством оказания образовательных услу</w:t>
      </w:r>
      <w:r>
        <w:rPr>
          <w:rFonts w:ascii="TimesNewRoman" w:hAnsi="TimesNewRoman"/>
          <w:color w:val="000000"/>
          <w:sz w:val="24"/>
        </w:rPr>
        <w:t>г.</w:t>
      </w:r>
    </w:p>
    <w:p w:rsidR="00A821ED" w:rsidRDefault="00A821ED" w:rsidP="00570F87">
      <w:pPr>
        <w:tabs>
          <w:tab w:val="left" w:pos="1010"/>
        </w:tabs>
        <w:spacing w:after="0" w:line="240" w:lineRule="auto"/>
        <w:jc w:val="both"/>
        <w:rPr>
          <w:rFonts w:ascii="Times-Bold" w:hAnsi="Times-Bold"/>
          <w:b/>
          <w:bCs/>
          <w:color w:val="000000"/>
          <w:sz w:val="24"/>
        </w:rPr>
      </w:pPr>
    </w:p>
    <w:p w:rsidR="00A821ED" w:rsidRDefault="00A821ED" w:rsidP="00570F87">
      <w:pPr>
        <w:tabs>
          <w:tab w:val="left" w:pos="1010"/>
        </w:tabs>
        <w:spacing w:after="0" w:line="240" w:lineRule="auto"/>
        <w:jc w:val="both"/>
        <w:rPr>
          <w:rFonts w:ascii="Times-Bold" w:hAnsi="Times-Bold"/>
          <w:b/>
          <w:bCs/>
          <w:color w:val="000000"/>
          <w:sz w:val="24"/>
        </w:rPr>
      </w:pPr>
      <w:r w:rsidRPr="00A821ED">
        <w:rPr>
          <w:rFonts w:ascii="Times-Bold" w:hAnsi="Times-Bold"/>
          <w:b/>
          <w:bCs/>
          <w:color w:val="000000"/>
          <w:sz w:val="24"/>
        </w:rPr>
        <w:t xml:space="preserve">6.6. </w:t>
      </w:r>
      <w:r w:rsidRPr="00A821ED">
        <w:rPr>
          <w:rFonts w:ascii="TimesNewRoman" w:hAnsi="TimesNewRoman"/>
          <w:b/>
          <w:bCs/>
          <w:color w:val="000000"/>
          <w:sz w:val="24"/>
        </w:rPr>
        <w:t xml:space="preserve">Проект </w:t>
      </w:r>
      <w:r w:rsidRPr="00A821ED">
        <w:rPr>
          <w:rFonts w:ascii="Times-Bold" w:hAnsi="Times-Bold"/>
          <w:b/>
          <w:bCs/>
          <w:color w:val="000000"/>
          <w:sz w:val="24"/>
        </w:rPr>
        <w:t>«</w:t>
      </w:r>
      <w:r w:rsidRPr="00A821ED">
        <w:rPr>
          <w:rFonts w:ascii="TimesNewRoman" w:hAnsi="TimesNewRoman"/>
          <w:b/>
          <w:bCs/>
          <w:color w:val="000000"/>
          <w:sz w:val="24"/>
        </w:rPr>
        <w:t>Социальная активность</w:t>
      </w:r>
      <w:r w:rsidRPr="00A821ED">
        <w:rPr>
          <w:rFonts w:ascii="Times-Bold" w:hAnsi="Times-Bold"/>
          <w:b/>
          <w:bCs/>
          <w:color w:val="000000"/>
          <w:sz w:val="24"/>
        </w:rPr>
        <w:t>»</w:t>
      </w:r>
    </w:p>
    <w:p w:rsidR="00116585" w:rsidRDefault="00A821ED" w:rsidP="00116585">
      <w:pPr>
        <w:tabs>
          <w:tab w:val="left" w:pos="1010"/>
        </w:tabs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</w:rPr>
      </w:pPr>
      <w:r w:rsidRPr="00A821ED">
        <w:rPr>
          <w:rFonts w:ascii="TimesNewRoman" w:hAnsi="TimesNewRoman"/>
          <w:color w:val="000000"/>
          <w:sz w:val="24"/>
        </w:rPr>
        <w:t>Цель проекта</w:t>
      </w:r>
      <w:r w:rsidRPr="00A821ED">
        <w:rPr>
          <w:rFonts w:ascii="Times-Roman" w:hAnsi="Times-Roman"/>
          <w:color w:val="000000"/>
          <w:sz w:val="24"/>
        </w:rPr>
        <w:t xml:space="preserve">: </w:t>
      </w:r>
      <w:r w:rsidRPr="00A821ED">
        <w:rPr>
          <w:rFonts w:ascii="TimesNewRoman" w:hAnsi="TimesNewRoman"/>
          <w:color w:val="000000"/>
          <w:sz w:val="24"/>
        </w:rPr>
        <w:t>создание условий для воспитания гармонично развитой и социально</w:t>
      </w:r>
      <w:r>
        <w:rPr>
          <w:rFonts w:ascii="TimesNewRoman" w:hAnsi="TimesNewRoman"/>
          <w:color w:val="000000"/>
          <w:sz w:val="24"/>
        </w:rPr>
        <w:t xml:space="preserve"> </w:t>
      </w:r>
      <w:r w:rsidRPr="00A821ED">
        <w:rPr>
          <w:rFonts w:ascii="TimesNewRoman" w:hAnsi="TimesNewRoman"/>
          <w:color w:val="000000"/>
          <w:sz w:val="24"/>
        </w:rPr>
        <w:t xml:space="preserve">ответственной личности путем развития добровольчества </w:t>
      </w:r>
      <w:r w:rsidRPr="00A821ED">
        <w:rPr>
          <w:rFonts w:ascii="Times-Roman" w:hAnsi="Times-Roman"/>
          <w:color w:val="000000"/>
          <w:sz w:val="24"/>
        </w:rPr>
        <w:t>(</w:t>
      </w:r>
      <w:r w:rsidRPr="00A821ED">
        <w:rPr>
          <w:rFonts w:ascii="TimesNewRoman" w:hAnsi="TimesNewRoman"/>
          <w:color w:val="000000"/>
          <w:sz w:val="24"/>
        </w:rPr>
        <w:t>волонтёрства</w:t>
      </w:r>
      <w:r w:rsidRPr="00A821ED">
        <w:rPr>
          <w:rFonts w:ascii="Times-Roman" w:hAnsi="Times-Roman"/>
          <w:color w:val="000000"/>
          <w:sz w:val="24"/>
        </w:rPr>
        <w:t xml:space="preserve">), </w:t>
      </w:r>
      <w:r w:rsidRPr="00A821ED">
        <w:rPr>
          <w:rFonts w:ascii="TimesNewRoman" w:hAnsi="TimesNewRoman"/>
          <w:color w:val="000000"/>
          <w:sz w:val="24"/>
        </w:rPr>
        <w:t>реализации</w:t>
      </w:r>
      <w:r>
        <w:rPr>
          <w:rFonts w:ascii="TimesNewRoman" w:hAnsi="TimesNewRoman"/>
          <w:color w:val="000000"/>
          <w:sz w:val="24"/>
        </w:rPr>
        <w:t xml:space="preserve"> </w:t>
      </w:r>
      <w:r w:rsidRPr="00A821ED">
        <w:rPr>
          <w:rFonts w:ascii="TimesNewRoman" w:hAnsi="TimesNewRoman"/>
          <w:color w:val="000000"/>
          <w:sz w:val="24"/>
        </w:rPr>
        <w:t>талантов и способностей учащихся в формате общественных инициатив и проектов</w:t>
      </w:r>
      <w:r w:rsidRPr="00A821ED">
        <w:rPr>
          <w:rFonts w:ascii="Times-Roman" w:hAnsi="Times-Roman"/>
          <w:color w:val="000000"/>
          <w:sz w:val="24"/>
        </w:rPr>
        <w:t>.</w:t>
      </w:r>
    </w:p>
    <w:p w:rsidR="00302DDB" w:rsidRPr="00116585" w:rsidRDefault="00A821ED" w:rsidP="00116585">
      <w:pPr>
        <w:tabs>
          <w:tab w:val="left" w:pos="1010"/>
        </w:tabs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</w:rPr>
      </w:pPr>
      <w:r w:rsidRPr="00A821ED">
        <w:rPr>
          <w:rFonts w:ascii="TimesNewRoman" w:hAnsi="TimesNewRoman"/>
          <w:color w:val="000000"/>
          <w:sz w:val="24"/>
        </w:rPr>
        <w:t>Участники проекта</w:t>
      </w:r>
      <w:r w:rsidRPr="00A821ED">
        <w:rPr>
          <w:rFonts w:ascii="Times-Roman" w:hAnsi="Times-Roman"/>
          <w:color w:val="000000"/>
          <w:sz w:val="24"/>
        </w:rPr>
        <w:t xml:space="preserve">: </w:t>
      </w:r>
      <w:r w:rsidRPr="00A821ED">
        <w:rPr>
          <w:rFonts w:ascii="TimesNewRoman" w:hAnsi="TimesNewRoman"/>
          <w:color w:val="000000"/>
          <w:sz w:val="24"/>
        </w:rPr>
        <w:t xml:space="preserve">администрация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A821ED">
        <w:rPr>
          <w:rFonts w:ascii="Times-Roman" w:hAnsi="Times-Roman"/>
          <w:color w:val="000000"/>
          <w:sz w:val="24"/>
        </w:rPr>
        <w:t xml:space="preserve">, </w:t>
      </w:r>
      <w:r w:rsidRPr="00A821ED">
        <w:rPr>
          <w:rFonts w:ascii="TimesNewRoman" w:hAnsi="TimesNewRoman"/>
          <w:color w:val="000000"/>
          <w:sz w:val="24"/>
        </w:rPr>
        <w:t xml:space="preserve">педагоги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A821ED">
        <w:rPr>
          <w:rFonts w:ascii="Times-Roman" w:hAnsi="Times-Roman"/>
          <w:color w:val="000000"/>
          <w:sz w:val="24"/>
        </w:rPr>
        <w:t xml:space="preserve">, </w:t>
      </w:r>
      <w:r w:rsidRPr="00A821ED">
        <w:rPr>
          <w:rFonts w:ascii="TimesNewRoman" w:hAnsi="TimesNewRoman"/>
          <w:color w:val="000000"/>
          <w:sz w:val="24"/>
        </w:rPr>
        <w:t xml:space="preserve">родители </w:t>
      </w:r>
      <w:r w:rsidRPr="00A821ED">
        <w:rPr>
          <w:rFonts w:ascii="Times-Roman" w:hAnsi="Times-Roman"/>
          <w:color w:val="000000"/>
          <w:sz w:val="24"/>
        </w:rPr>
        <w:t>(</w:t>
      </w:r>
      <w:r w:rsidRPr="00A821ED">
        <w:rPr>
          <w:rFonts w:ascii="TimesNewRoman" w:hAnsi="TimesNewRoman"/>
          <w:color w:val="000000"/>
          <w:sz w:val="24"/>
        </w:rPr>
        <w:t>законные</w:t>
      </w:r>
      <w:r>
        <w:rPr>
          <w:rFonts w:ascii="TimesNewRoman" w:hAnsi="TimesNewRoman"/>
          <w:color w:val="000000"/>
          <w:sz w:val="24"/>
        </w:rPr>
        <w:t xml:space="preserve"> </w:t>
      </w:r>
      <w:r w:rsidRPr="00A821ED">
        <w:rPr>
          <w:rFonts w:ascii="TimesNewRoman" w:hAnsi="TimesNewRoman"/>
          <w:color w:val="000000"/>
          <w:sz w:val="24"/>
        </w:rPr>
        <w:t>представители</w:t>
      </w:r>
      <w:r w:rsidRPr="00A821ED">
        <w:rPr>
          <w:rFonts w:ascii="Times-Roman" w:hAnsi="Times-Roman"/>
          <w:color w:val="000000"/>
          <w:sz w:val="24"/>
        </w:rPr>
        <w:t xml:space="preserve">), </w:t>
      </w:r>
      <w:r w:rsidRPr="00A821ED">
        <w:rPr>
          <w:rFonts w:ascii="TimesNewRoman" w:hAnsi="TimesNewRoman"/>
          <w:color w:val="000000"/>
          <w:sz w:val="24"/>
        </w:rPr>
        <w:t>учащиеся</w:t>
      </w:r>
      <w:r w:rsidRPr="00A821ED">
        <w:rPr>
          <w:rFonts w:ascii="Times-Roman" w:hAnsi="Times-Roman"/>
          <w:color w:val="000000"/>
          <w:sz w:val="24"/>
        </w:rPr>
        <w:t>.</w:t>
      </w:r>
    </w:p>
    <w:p w:rsidR="00A821ED" w:rsidRDefault="00A821ED" w:rsidP="00570F87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7938"/>
        <w:gridCol w:w="1808"/>
      </w:tblGrid>
      <w:tr w:rsidR="00FC3E5F" w:rsidTr="00FC3E5F">
        <w:tc>
          <w:tcPr>
            <w:tcW w:w="675" w:type="dxa"/>
          </w:tcPr>
          <w:p w:rsidR="00FC3E5F" w:rsidRDefault="00FC3E5F" w:rsidP="00FC3E5F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№</w:t>
            </w:r>
          </w:p>
          <w:p w:rsidR="00FC3E5F" w:rsidRDefault="00FC3E5F" w:rsidP="00FC3E5F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п/п</w:t>
            </w:r>
          </w:p>
        </w:tc>
        <w:tc>
          <w:tcPr>
            <w:tcW w:w="7938" w:type="dxa"/>
          </w:tcPr>
          <w:p w:rsidR="00FC3E5F" w:rsidRDefault="00FC3E5F" w:rsidP="00FC3E5F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Содержание деятельности</w:t>
            </w:r>
          </w:p>
        </w:tc>
        <w:tc>
          <w:tcPr>
            <w:tcW w:w="1808" w:type="dxa"/>
          </w:tcPr>
          <w:p w:rsidR="00FC3E5F" w:rsidRDefault="00FC3E5F" w:rsidP="00FC3E5F">
            <w:pPr>
              <w:tabs>
                <w:tab w:val="left" w:pos="1010"/>
              </w:tabs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Сроки</w:t>
            </w:r>
          </w:p>
        </w:tc>
      </w:tr>
      <w:tr w:rsidR="00FC3E5F" w:rsidTr="00FC3E5F">
        <w:tc>
          <w:tcPr>
            <w:tcW w:w="675" w:type="dxa"/>
          </w:tcPr>
          <w:p w:rsidR="00FC3E5F" w:rsidRDefault="00FC3E5F" w:rsidP="00570F87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:rsidR="00FC3E5F" w:rsidRPr="00FC3E5F" w:rsidRDefault="00FC3E5F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Развитие деятельности детских общественных объединений в школе</w:t>
            </w:r>
            <w:r>
              <w:rPr>
                <w:rStyle w:val="fontstyle21"/>
              </w:rPr>
              <w:t>: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РДШ</w:t>
            </w:r>
            <w:r>
              <w:rPr>
                <w:rStyle w:val="fontstyle21"/>
              </w:rPr>
              <w:t xml:space="preserve">, волонтёрское движение, </w:t>
            </w:r>
            <w:r>
              <w:rPr>
                <w:rStyle w:val="fontstyle21"/>
                <w:rFonts w:hint="eastAsia"/>
              </w:rPr>
              <w:t>«</w:t>
            </w:r>
            <w:r>
              <w:rPr>
                <w:rStyle w:val="fontstyle21"/>
              </w:rPr>
              <w:t>Высота</w:t>
            </w:r>
            <w:r>
              <w:rPr>
                <w:rStyle w:val="fontstyle21"/>
                <w:rFonts w:hint="eastAsia"/>
              </w:rPr>
              <w:t>»</w:t>
            </w:r>
            <w:r>
              <w:rPr>
                <w:rStyle w:val="fontstyle21"/>
              </w:rPr>
              <w:t xml:space="preserve">, орган школьного управления </w:t>
            </w:r>
            <w:r>
              <w:rPr>
                <w:rStyle w:val="fontstyle21"/>
                <w:rFonts w:hint="eastAsia"/>
              </w:rPr>
              <w:t>«</w:t>
            </w:r>
            <w:r>
              <w:rPr>
                <w:rStyle w:val="fontstyle21"/>
              </w:rPr>
              <w:t>Школьная Дума</w:t>
            </w:r>
            <w:r>
              <w:rPr>
                <w:rStyle w:val="fontstyle21"/>
                <w:rFonts w:hint="eastAsia"/>
              </w:rPr>
              <w:t>»</w:t>
            </w:r>
            <w:r>
              <w:rPr>
                <w:rStyle w:val="fontstyle21"/>
              </w:rPr>
              <w:t>.</w:t>
            </w:r>
          </w:p>
        </w:tc>
        <w:tc>
          <w:tcPr>
            <w:tcW w:w="1808" w:type="dxa"/>
          </w:tcPr>
          <w:p w:rsidR="00FC3E5F" w:rsidRDefault="00FC3E5F" w:rsidP="00570F87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FC3E5F" w:rsidTr="000C2759">
        <w:tc>
          <w:tcPr>
            <w:tcW w:w="675" w:type="dxa"/>
          </w:tcPr>
          <w:p w:rsidR="00FC3E5F" w:rsidRDefault="00FC3E5F" w:rsidP="00570F87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C3E5F" w:rsidRDefault="00FC3E5F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Поддержка инициатив органов ученического самоуправления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FC3E5F" w:rsidRDefault="00FC3E5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  <w:tr w:rsidR="00FC3E5F" w:rsidTr="000C2759">
        <w:tc>
          <w:tcPr>
            <w:tcW w:w="675" w:type="dxa"/>
          </w:tcPr>
          <w:p w:rsidR="00FC3E5F" w:rsidRDefault="00FC3E5F" w:rsidP="00570F87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C3E5F" w:rsidRPr="00FC3E5F" w:rsidRDefault="00FC3E5F" w:rsidP="00116585">
            <w:pPr>
              <w:jc w:val="both"/>
              <w:rPr>
                <w:rStyle w:val="fontstyle01"/>
                <w:rFonts w:ascii="Calibri" w:hAnsi="Calibri"/>
                <w:color w:val="auto"/>
              </w:rPr>
            </w:pPr>
            <w:r>
              <w:rPr>
                <w:rStyle w:val="fontstyle01"/>
              </w:rPr>
              <w:t>Разработка программ дополнительного образования по подготовке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членов органов ученического самоуправления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FC3E5F" w:rsidRDefault="00FC3E5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FC3E5F" w:rsidTr="000C2759">
        <w:tc>
          <w:tcPr>
            <w:tcW w:w="675" w:type="dxa"/>
          </w:tcPr>
          <w:p w:rsidR="00FC3E5F" w:rsidRDefault="00FC3E5F" w:rsidP="00570F87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C3E5F" w:rsidRDefault="00FC3E5F" w:rsidP="0011658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Создание условий и необходимой педагогической поддержки участию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детей в онлайн</w:t>
            </w:r>
            <w:r>
              <w:rPr>
                <w:rStyle w:val="fontstyle21"/>
              </w:rPr>
              <w:t>-</w:t>
            </w:r>
            <w:r>
              <w:rPr>
                <w:rStyle w:val="fontstyle01"/>
              </w:rPr>
              <w:t>системе конкурсов для профессионального 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карьерного роста</w:t>
            </w:r>
            <w:r w:rsidR="00116585">
              <w:rPr>
                <w:rStyle w:val="fontstyle01"/>
              </w:rPr>
              <w:t>.</w:t>
            </w:r>
          </w:p>
        </w:tc>
        <w:tc>
          <w:tcPr>
            <w:tcW w:w="1808" w:type="dxa"/>
          </w:tcPr>
          <w:p w:rsidR="00FC3E5F" w:rsidRDefault="00FC3E5F" w:rsidP="000C2759">
            <w:pPr>
              <w:tabs>
                <w:tab w:val="left" w:pos="1010"/>
              </w:tabs>
              <w:jc w:val="both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2022 – 2026 гг</w:t>
            </w:r>
          </w:p>
        </w:tc>
      </w:tr>
    </w:tbl>
    <w:p w:rsidR="00FC3E5F" w:rsidRDefault="00FC3E5F" w:rsidP="00570F87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</w:p>
    <w:p w:rsidR="00FE56D3" w:rsidRDefault="00FE56D3" w:rsidP="00FE56D3">
      <w:pPr>
        <w:tabs>
          <w:tab w:val="left" w:pos="1010"/>
        </w:tabs>
        <w:spacing w:after="0" w:line="240" w:lineRule="auto"/>
        <w:ind w:firstLine="709"/>
        <w:jc w:val="both"/>
        <w:rPr>
          <w:rFonts w:ascii="Times-Roman" w:hAnsi="Times-Roman"/>
          <w:color w:val="000000"/>
          <w:sz w:val="24"/>
        </w:rPr>
      </w:pPr>
      <w:r w:rsidRPr="00FE56D3">
        <w:rPr>
          <w:rFonts w:ascii="TimesNewRoman" w:hAnsi="TimesNewRoman"/>
          <w:color w:val="000000"/>
          <w:sz w:val="24"/>
        </w:rPr>
        <w:t xml:space="preserve">Планируемые результаты реализации целевого проекта </w:t>
      </w:r>
      <w:r w:rsidRPr="00FE56D3">
        <w:rPr>
          <w:rFonts w:ascii="Times-Roman" w:hAnsi="Times-Roman"/>
          <w:color w:val="000000"/>
          <w:sz w:val="24"/>
        </w:rPr>
        <w:t>«</w:t>
      </w:r>
      <w:r w:rsidRPr="00FE56D3">
        <w:rPr>
          <w:rFonts w:ascii="TimesNewRoman" w:hAnsi="TimesNewRoman"/>
          <w:color w:val="000000"/>
          <w:sz w:val="24"/>
        </w:rPr>
        <w:t>Социальная активность</w:t>
      </w:r>
      <w:r w:rsidRPr="00FE56D3">
        <w:rPr>
          <w:rFonts w:ascii="Times-Roman" w:hAnsi="Times-Roman"/>
          <w:color w:val="000000"/>
          <w:sz w:val="24"/>
        </w:rPr>
        <w:t>»:</w:t>
      </w:r>
    </w:p>
    <w:p w:rsidR="00FE56D3" w:rsidRPr="00FE56D3" w:rsidRDefault="00FE56D3" w:rsidP="00FE56D3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FE56D3">
        <w:rPr>
          <w:rFonts w:ascii="Times-Roman" w:hAnsi="Times-Roman"/>
          <w:color w:val="000000"/>
          <w:sz w:val="24"/>
        </w:rPr>
        <w:t xml:space="preserve">- </w:t>
      </w:r>
      <w:r w:rsidRPr="00FE56D3">
        <w:rPr>
          <w:rFonts w:ascii="TimesNewRoman" w:hAnsi="TimesNewRoman"/>
          <w:color w:val="000000"/>
          <w:sz w:val="24"/>
        </w:rPr>
        <w:t>совершенствование структуры и деятельности общественных объединений в школе</w:t>
      </w:r>
      <w:r>
        <w:rPr>
          <w:rFonts w:ascii="TimesNewRoman" w:hAnsi="TimesNewRoman"/>
          <w:color w:val="000000"/>
          <w:sz w:val="24"/>
        </w:rPr>
        <w:t xml:space="preserve"> </w:t>
      </w:r>
      <w:r w:rsidRPr="00FE56D3">
        <w:rPr>
          <w:rFonts w:ascii="Times-Roman" w:hAnsi="Times-Roman"/>
          <w:color w:val="000000"/>
          <w:sz w:val="24"/>
        </w:rPr>
        <w:t>(</w:t>
      </w:r>
      <w:r w:rsidRPr="00FE56D3">
        <w:rPr>
          <w:rFonts w:ascii="TimesNewRoman" w:hAnsi="TimesNewRoman"/>
          <w:color w:val="000000"/>
          <w:sz w:val="24"/>
        </w:rPr>
        <w:t xml:space="preserve">органов ученического самоуправления и добровольческих </w:t>
      </w:r>
      <w:r w:rsidRPr="00FE56D3">
        <w:rPr>
          <w:rFonts w:ascii="Times-Roman" w:hAnsi="Times-Roman"/>
          <w:color w:val="000000"/>
          <w:sz w:val="24"/>
        </w:rPr>
        <w:t>(</w:t>
      </w:r>
      <w:r w:rsidRPr="00FE56D3">
        <w:rPr>
          <w:rFonts w:ascii="TimesNewRoman" w:hAnsi="TimesNewRoman"/>
          <w:color w:val="000000"/>
          <w:sz w:val="24"/>
        </w:rPr>
        <w:t>волонтерских</w:t>
      </w:r>
      <w:r w:rsidRPr="00FE56D3">
        <w:rPr>
          <w:rFonts w:ascii="Times-Roman" w:hAnsi="Times-Roman"/>
          <w:color w:val="000000"/>
          <w:sz w:val="24"/>
        </w:rPr>
        <w:t xml:space="preserve">) </w:t>
      </w:r>
      <w:r w:rsidRPr="00FE56D3">
        <w:rPr>
          <w:rFonts w:ascii="TimesNewRoman" w:hAnsi="TimesNewRoman"/>
          <w:color w:val="000000"/>
          <w:sz w:val="24"/>
        </w:rPr>
        <w:t>отрядов</w:t>
      </w:r>
      <w:r w:rsidRPr="00FE56D3">
        <w:rPr>
          <w:rFonts w:ascii="Times-Roman" w:hAnsi="Times-Roman"/>
          <w:color w:val="000000"/>
          <w:sz w:val="24"/>
        </w:rPr>
        <w:t>);</w:t>
      </w:r>
    </w:p>
    <w:p w:rsidR="00FE56D3" w:rsidRPr="00FE56D3" w:rsidRDefault="00FE56D3" w:rsidP="00FE56D3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FE56D3">
        <w:rPr>
          <w:rFonts w:ascii="Times-Roman" w:hAnsi="Times-Roman"/>
          <w:color w:val="000000"/>
          <w:sz w:val="24"/>
        </w:rPr>
        <w:t xml:space="preserve">- </w:t>
      </w:r>
      <w:r w:rsidRPr="00FE56D3">
        <w:rPr>
          <w:rFonts w:ascii="TimesNewRoman" w:hAnsi="TimesNewRoman"/>
          <w:color w:val="000000"/>
          <w:sz w:val="24"/>
        </w:rPr>
        <w:t>увеличение доли учащихся</w:t>
      </w:r>
      <w:r w:rsidRPr="00FE56D3">
        <w:rPr>
          <w:rFonts w:ascii="Times-Roman" w:hAnsi="Times-Roman"/>
          <w:color w:val="000000"/>
          <w:sz w:val="24"/>
        </w:rPr>
        <w:t xml:space="preserve">, </w:t>
      </w:r>
      <w:r w:rsidRPr="00FE56D3">
        <w:rPr>
          <w:rFonts w:ascii="TimesNewRoman" w:hAnsi="TimesNewRoman"/>
          <w:color w:val="000000"/>
          <w:sz w:val="24"/>
        </w:rPr>
        <w:t>принимающих участие в органах ученического</w:t>
      </w:r>
      <w:r>
        <w:rPr>
          <w:rFonts w:ascii="TimesNewRoman" w:hAnsi="TimesNewRoman"/>
          <w:color w:val="000000"/>
          <w:sz w:val="24"/>
        </w:rPr>
        <w:t xml:space="preserve"> </w:t>
      </w:r>
      <w:r w:rsidRPr="00FE56D3">
        <w:rPr>
          <w:rFonts w:ascii="TimesNewRoman" w:hAnsi="TimesNewRoman"/>
          <w:color w:val="000000"/>
          <w:sz w:val="24"/>
        </w:rPr>
        <w:t>самоуправления и волонтерских акциях</w:t>
      </w:r>
      <w:r w:rsidRPr="00FE56D3">
        <w:rPr>
          <w:rFonts w:ascii="Times-Roman" w:hAnsi="Times-Roman"/>
          <w:color w:val="000000"/>
          <w:sz w:val="24"/>
        </w:rPr>
        <w:t>;</w:t>
      </w:r>
    </w:p>
    <w:p w:rsidR="00FC3E5F" w:rsidRDefault="00FE56D3" w:rsidP="00FE56D3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FE56D3">
        <w:rPr>
          <w:rFonts w:ascii="Times-Roman" w:hAnsi="Times-Roman"/>
          <w:color w:val="000000"/>
          <w:sz w:val="24"/>
        </w:rPr>
        <w:t xml:space="preserve">- </w:t>
      </w:r>
      <w:r w:rsidRPr="00FE56D3">
        <w:rPr>
          <w:rFonts w:ascii="TimesNewRoman" w:hAnsi="TimesNewRoman"/>
          <w:color w:val="000000"/>
          <w:sz w:val="24"/>
        </w:rPr>
        <w:t>рост численности учащихся</w:t>
      </w:r>
      <w:r w:rsidRPr="00FE56D3">
        <w:rPr>
          <w:rFonts w:ascii="Times-Roman" w:hAnsi="Times-Roman"/>
          <w:color w:val="000000"/>
          <w:sz w:val="24"/>
        </w:rPr>
        <w:t xml:space="preserve">, </w:t>
      </w:r>
      <w:r w:rsidRPr="00FE56D3">
        <w:rPr>
          <w:rFonts w:ascii="TimesNewRoman" w:hAnsi="TimesNewRoman"/>
          <w:color w:val="000000"/>
          <w:sz w:val="24"/>
        </w:rPr>
        <w:t>вовлеченных в онлайн</w:t>
      </w:r>
      <w:r w:rsidRPr="00FE56D3">
        <w:rPr>
          <w:rFonts w:ascii="Times-Roman" w:hAnsi="Times-Roman"/>
          <w:color w:val="000000"/>
          <w:sz w:val="24"/>
        </w:rPr>
        <w:t>-</w:t>
      </w:r>
      <w:r w:rsidRPr="00FE56D3">
        <w:rPr>
          <w:rFonts w:ascii="TimesNewRoman" w:hAnsi="TimesNewRoman"/>
          <w:color w:val="000000"/>
          <w:sz w:val="24"/>
        </w:rPr>
        <w:t>систему конкурсов для</w:t>
      </w:r>
      <w:r>
        <w:rPr>
          <w:rFonts w:ascii="TimesNewRoman" w:hAnsi="TimesNewRoman"/>
          <w:color w:val="000000"/>
          <w:sz w:val="24"/>
        </w:rPr>
        <w:t xml:space="preserve"> </w:t>
      </w:r>
      <w:r w:rsidRPr="00FE56D3">
        <w:rPr>
          <w:rFonts w:ascii="TimesNewRoman" w:hAnsi="TimesNewRoman"/>
          <w:color w:val="000000"/>
          <w:sz w:val="24"/>
        </w:rPr>
        <w:t>профессионального и карьерного роста</w:t>
      </w:r>
      <w:r>
        <w:rPr>
          <w:rFonts w:ascii="TimesNewRoman" w:hAnsi="TimesNewRoman"/>
          <w:color w:val="000000"/>
          <w:sz w:val="24"/>
        </w:rPr>
        <w:t>.</w:t>
      </w:r>
    </w:p>
    <w:p w:rsidR="00116585" w:rsidRDefault="00116585" w:rsidP="00FE56D3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  <w:sectPr w:rsidR="00116585" w:rsidSect="003F3D7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5679" w:rsidRDefault="00B35679" w:rsidP="00B35679">
      <w:pPr>
        <w:tabs>
          <w:tab w:val="left" w:pos="1010"/>
        </w:tabs>
        <w:spacing w:after="0" w:line="240" w:lineRule="auto"/>
        <w:jc w:val="center"/>
        <w:rPr>
          <w:rFonts w:ascii="TimesNewRoman" w:hAnsi="TimesNewRoman"/>
          <w:b/>
          <w:bCs/>
          <w:color w:val="000000"/>
          <w:sz w:val="24"/>
          <w:szCs w:val="24"/>
        </w:rPr>
      </w:pPr>
      <w:r w:rsidRPr="00B35679">
        <w:rPr>
          <w:rFonts w:ascii="Times-Bold" w:hAnsi="Times-Bold"/>
          <w:b/>
          <w:bCs/>
          <w:color w:val="000000"/>
          <w:sz w:val="24"/>
          <w:szCs w:val="24"/>
        </w:rPr>
        <w:lastRenderedPageBreak/>
        <w:t xml:space="preserve">7. </w:t>
      </w:r>
      <w:r w:rsidRPr="00B35679">
        <w:rPr>
          <w:rFonts w:ascii="TimesNewRoman" w:hAnsi="TimesNewRoman"/>
          <w:b/>
          <w:bCs/>
          <w:color w:val="000000"/>
          <w:sz w:val="24"/>
          <w:szCs w:val="24"/>
        </w:rPr>
        <w:t>Мероприятия по реализации Программы развития</w:t>
      </w:r>
    </w:p>
    <w:p w:rsidR="00B35679" w:rsidRPr="00B35679" w:rsidRDefault="00B35679" w:rsidP="00683EBD">
      <w:pPr>
        <w:tabs>
          <w:tab w:val="left" w:pos="1010"/>
        </w:tabs>
        <w:spacing w:after="0" w:line="240" w:lineRule="auto"/>
        <w:ind w:firstLine="709"/>
        <w:jc w:val="both"/>
        <w:rPr>
          <w:rFonts w:ascii="TimesNewRoman" w:hAnsi="TimesNewRoman"/>
          <w:b/>
          <w:bCs/>
          <w:color w:val="000000"/>
          <w:sz w:val="24"/>
          <w:szCs w:val="24"/>
        </w:rPr>
      </w:pPr>
      <w:r w:rsidRPr="00B35679">
        <w:rPr>
          <w:rFonts w:ascii="TimesNewRoman" w:hAnsi="TimesNewRoman"/>
          <w:color w:val="000000"/>
          <w:sz w:val="24"/>
        </w:rPr>
        <w:t>Реализация проектов будет способствовать</w:t>
      </w:r>
      <w:r w:rsidRPr="00B35679">
        <w:rPr>
          <w:rFonts w:ascii="Times-Roman" w:hAnsi="Times-Roman"/>
          <w:color w:val="000000"/>
          <w:sz w:val="24"/>
        </w:rPr>
        <w:t>:</w:t>
      </w:r>
    </w:p>
    <w:p w:rsidR="00683EBD" w:rsidRDefault="00B35679" w:rsidP="00FE56D3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B35679">
        <w:rPr>
          <w:rFonts w:ascii="Times-Roman" w:hAnsi="Times-Roman"/>
          <w:color w:val="000000"/>
          <w:sz w:val="24"/>
        </w:rPr>
        <w:t xml:space="preserve">• </w:t>
      </w:r>
      <w:r w:rsidRPr="00B35679">
        <w:rPr>
          <w:rFonts w:ascii="TimesNewRoman" w:hAnsi="TimesNewRoman"/>
          <w:color w:val="000000"/>
          <w:sz w:val="24"/>
        </w:rPr>
        <w:t xml:space="preserve">освоению педагогами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B35679">
        <w:rPr>
          <w:rFonts w:ascii="TimesNewRoman" w:hAnsi="TimesNewRoman"/>
          <w:color w:val="000000"/>
          <w:sz w:val="24"/>
        </w:rPr>
        <w:t xml:space="preserve"> новых компетенций</w:t>
      </w:r>
      <w:r w:rsidRPr="00B35679">
        <w:rPr>
          <w:rFonts w:ascii="Times-Roman" w:hAnsi="Times-Roman"/>
          <w:color w:val="000000"/>
          <w:sz w:val="24"/>
        </w:rPr>
        <w:t xml:space="preserve">, </w:t>
      </w:r>
      <w:r w:rsidRPr="00B35679">
        <w:rPr>
          <w:rFonts w:ascii="TimesNewRoman" w:hAnsi="TimesNewRoman"/>
          <w:color w:val="000000"/>
          <w:sz w:val="24"/>
        </w:rPr>
        <w:t>что позволит существенно повысить качество</w:t>
      </w:r>
      <w:r>
        <w:rPr>
          <w:rFonts w:ascii="TimesNewRoman" w:hAnsi="TimesNewRoman"/>
          <w:color w:val="000000"/>
          <w:sz w:val="24"/>
        </w:rPr>
        <w:t xml:space="preserve"> </w:t>
      </w:r>
      <w:r w:rsidRPr="00B35679">
        <w:rPr>
          <w:rFonts w:ascii="TimesNewRoman" w:hAnsi="TimesNewRoman"/>
          <w:color w:val="000000"/>
          <w:sz w:val="24"/>
        </w:rPr>
        <w:t>образования</w:t>
      </w:r>
      <w:r w:rsidRPr="00B35679">
        <w:rPr>
          <w:rFonts w:ascii="Times-Roman" w:hAnsi="Times-Roman"/>
          <w:color w:val="000000"/>
          <w:sz w:val="24"/>
        </w:rPr>
        <w:t>;</w:t>
      </w:r>
    </w:p>
    <w:p w:rsidR="00B35679" w:rsidRPr="00B35679" w:rsidRDefault="00B35679" w:rsidP="00FE56D3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B35679">
        <w:rPr>
          <w:rFonts w:ascii="Times-Roman" w:hAnsi="Times-Roman"/>
          <w:color w:val="000000"/>
          <w:sz w:val="24"/>
        </w:rPr>
        <w:t xml:space="preserve">• </w:t>
      </w:r>
      <w:r w:rsidRPr="00B35679">
        <w:rPr>
          <w:rFonts w:ascii="TimesNewRoman" w:hAnsi="TimesNewRoman"/>
          <w:color w:val="000000"/>
          <w:sz w:val="24"/>
        </w:rPr>
        <w:t>созданию условий для обучения в течение всей жизни</w:t>
      </w:r>
      <w:r w:rsidRPr="00B35679">
        <w:rPr>
          <w:rFonts w:ascii="Times-Roman" w:hAnsi="Times-Roman"/>
          <w:color w:val="000000"/>
          <w:sz w:val="24"/>
        </w:rPr>
        <w:t>;</w:t>
      </w:r>
    </w:p>
    <w:p w:rsidR="00B35679" w:rsidRDefault="00B35679" w:rsidP="00FE56D3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B35679">
        <w:rPr>
          <w:rFonts w:ascii="Times-Roman" w:hAnsi="Times-Roman"/>
          <w:color w:val="000000"/>
          <w:sz w:val="24"/>
        </w:rPr>
        <w:t xml:space="preserve">• </w:t>
      </w:r>
      <w:r w:rsidRPr="00B35679">
        <w:rPr>
          <w:rFonts w:ascii="TimesNewRoman" w:hAnsi="TimesNewRoman"/>
          <w:color w:val="000000"/>
          <w:sz w:val="24"/>
        </w:rPr>
        <w:t xml:space="preserve">вхождению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B35679">
        <w:rPr>
          <w:rFonts w:ascii="TimesNewRoman" w:hAnsi="TimesNewRoman"/>
          <w:color w:val="000000"/>
          <w:sz w:val="24"/>
        </w:rPr>
        <w:t xml:space="preserve"> в систему независимой оценки качества образования и повышению </w:t>
      </w:r>
    </w:p>
    <w:p w:rsidR="00B35679" w:rsidRPr="00B35679" w:rsidRDefault="00B35679" w:rsidP="00FE56D3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B35679">
        <w:rPr>
          <w:rFonts w:ascii="TimesNewRoman" w:hAnsi="TimesNewRoman"/>
          <w:color w:val="000000"/>
          <w:sz w:val="24"/>
        </w:rPr>
        <w:t>удовлетворенности потребителей качеством</w:t>
      </w:r>
      <w:r>
        <w:rPr>
          <w:rFonts w:ascii="TimesNewRoman" w:hAnsi="TimesNewRoman"/>
          <w:color w:val="000000"/>
          <w:sz w:val="24"/>
        </w:rPr>
        <w:t xml:space="preserve"> </w:t>
      </w:r>
      <w:r w:rsidRPr="00B35679">
        <w:rPr>
          <w:rFonts w:ascii="TimesNewRoman" w:hAnsi="TimesNewRoman"/>
          <w:color w:val="000000"/>
          <w:sz w:val="24"/>
        </w:rPr>
        <w:t>школьного образования</w:t>
      </w:r>
      <w:r w:rsidRPr="00B35679">
        <w:rPr>
          <w:rFonts w:ascii="Times-Roman" w:hAnsi="Times-Roman"/>
          <w:color w:val="000000"/>
          <w:sz w:val="24"/>
        </w:rPr>
        <w:t>;</w:t>
      </w:r>
    </w:p>
    <w:p w:rsidR="00FE56D3" w:rsidRDefault="00B35679" w:rsidP="00FE56D3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  <w:r w:rsidRPr="00B35679">
        <w:rPr>
          <w:rFonts w:ascii="Times-Roman" w:hAnsi="Times-Roman"/>
          <w:color w:val="000000"/>
          <w:sz w:val="24"/>
        </w:rPr>
        <w:t xml:space="preserve">• </w:t>
      </w:r>
      <w:r w:rsidRPr="00B35679">
        <w:rPr>
          <w:rFonts w:ascii="TimesNewRoman" w:hAnsi="TimesNewRoman"/>
          <w:color w:val="000000"/>
          <w:sz w:val="24"/>
        </w:rPr>
        <w:t xml:space="preserve">созданию оптимальной модели общеобразовательной </w:t>
      </w:r>
      <w:r w:rsidR="00BE4FE7">
        <w:rPr>
          <w:rFonts w:ascii="TimesNewRoman" w:hAnsi="TimesNewRoman"/>
          <w:color w:val="000000"/>
          <w:sz w:val="24"/>
        </w:rPr>
        <w:t>Центра</w:t>
      </w:r>
      <w:r w:rsidRPr="00B35679">
        <w:rPr>
          <w:rFonts w:ascii="Times-Roman" w:hAnsi="Times-Roman"/>
          <w:color w:val="000000"/>
          <w:sz w:val="24"/>
        </w:rPr>
        <w:t xml:space="preserve">, </w:t>
      </w:r>
      <w:r w:rsidRPr="00B35679">
        <w:rPr>
          <w:rFonts w:ascii="TimesNewRoman" w:hAnsi="TimesNewRoman"/>
          <w:color w:val="000000"/>
          <w:sz w:val="24"/>
        </w:rPr>
        <w:t>обеспечивающей формирование социально</w:t>
      </w:r>
      <w:r w:rsidRPr="00B35679">
        <w:rPr>
          <w:rFonts w:ascii="Times-Roman" w:hAnsi="Times-Roman"/>
          <w:color w:val="000000"/>
          <w:sz w:val="24"/>
        </w:rPr>
        <w:t>-</w:t>
      </w:r>
      <w:r w:rsidRPr="00B35679">
        <w:rPr>
          <w:rFonts w:ascii="TimesNewRoman" w:hAnsi="TimesNewRoman"/>
          <w:color w:val="000000"/>
          <w:sz w:val="24"/>
        </w:rPr>
        <w:t>ответственной личности</w:t>
      </w:r>
      <w:r w:rsidRPr="00B35679">
        <w:rPr>
          <w:rFonts w:ascii="Times-Roman" w:hAnsi="Times-Roman"/>
          <w:color w:val="000000"/>
          <w:sz w:val="24"/>
        </w:rPr>
        <w:t>,</w:t>
      </w:r>
      <w:r>
        <w:rPr>
          <w:rFonts w:ascii="Times-Roman" w:hAnsi="Times-Roman"/>
          <w:color w:val="000000"/>
          <w:sz w:val="24"/>
        </w:rPr>
        <w:t xml:space="preserve"> </w:t>
      </w:r>
      <w:r w:rsidRPr="00B35679">
        <w:rPr>
          <w:rFonts w:ascii="TimesNewRoman" w:hAnsi="TimesNewRoman"/>
          <w:color w:val="000000"/>
          <w:sz w:val="24"/>
        </w:rPr>
        <w:t xml:space="preserve">способной к </w:t>
      </w:r>
      <w:r w:rsidR="00683EBD">
        <w:rPr>
          <w:rFonts w:ascii="TimesNewRoman" w:hAnsi="TimesNewRoman"/>
          <w:color w:val="000000"/>
          <w:sz w:val="24"/>
        </w:rPr>
        <w:t xml:space="preserve"> </w:t>
      </w:r>
      <w:r w:rsidRPr="00B35679">
        <w:rPr>
          <w:rFonts w:ascii="TimesNewRoman" w:hAnsi="TimesNewRoman"/>
          <w:color w:val="000000"/>
          <w:sz w:val="24"/>
        </w:rPr>
        <w:t>инновационному развитию на протяжении всей жизни</w:t>
      </w:r>
      <w:r>
        <w:rPr>
          <w:rFonts w:ascii="TimesNewRoman" w:hAnsi="TimesNewRoman"/>
          <w:color w:val="000000"/>
          <w:sz w:val="24"/>
        </w:rPr>
        <w:t>.</w:t>
      </w:r>
    </w:p>
    <w:p w:rsidR="00B35679" w:rsidRDefault="00B35679" w:rsidP="00FE56D3">
      <w:pPr>
        <w:tabs>
          <w:tab w:val="left" w:pos="1010"/>
        </w:tabs>
        <w:spacing w:after="0" w:line="240" w:lineRule="auto"/>
        <w:jc w:val="both"/>
        <w:rPr>
          <w:rFonts w:ascii="TimesNewRoman" w:hAnsi="TimesNewRoman"/>
          <w:color w:val="000000"/>
          <w:sz w:val="24"/>
        </w:rPr>
      </w:pPr>
    </w:p>
    <w:tbl>
      <w:tblPr>
        <w:tblStyle w:val="a6"/>
        <w:tblW w:w="0" w:type="auto"/>
        <w:tblLook w:val="04A0"/>
      </w:tblPr>
      <w:tblGrid>
        <w:gridCol w:w="3920"/>
        <w:gridCol w:w="4345"/>
        <w:gridCol w:w="2945"/>
        <w:gridCol w:w="186"/>
        <w:gridCol w:w="1547"/>
        <w:gridCol w:w="2429"/>
      </w:tblGrid>
      <w:tr w:rsidR="00683EBD" w:rsidTr="00116585">
        <w:tc>
          <w:tcPr>
            <w:tcW w:w="3920" w:type="dxa"/>
          </w:tcPr>
          <w:p w:rsidR="00683EBD" w:rsidRDefault="00683EBD" w:rsidP="00116585">
            <w:pPr>
              <w:tabs>
                <w:tab w:val="left" w:pos="1010"/>
              </w:tabs>
              <w:jc w:val="center"/>
              <w:rPr>
                <w:rFonts w:ascii="Times-Roman" w:hAnsi="Times-Roman"/>
                <w:color w:val="000000"/>
                <w:sz w:val="24"/>
              </w:rPr>
            </w:pPr>
            <w:r w:rsidRPr="00683EB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Целевой показатель</w:t>
            </w:r>
            <w:r w:rsidRPr="00683EBD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83EBD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>(</w:t>
            </w:r>
            <w:r w:rsidRPr="00683EB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внутришкольный</w:t>
            </w:r>
            <w:r w:rsidRPr="00683EBD">
              <w:rPr>
                <w:rFonts w:ascii="Times-Roman" w:eastAsia="Times New Roman" w:hAnsi="Times-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4345" w:type="dxa"/>
          </w:tcPr>
          <w:p w:rsidR="00683EBD" w:rsidRPr="00683EBD" w:rsidRDefault="00683EBD" w:rsidP="00116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EB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3131" w:type="dxa"/>
            <w:gridSpan w:val="2"/>
          </w:tcPr>
          <w:p w:rsidR="00683EBD" w:rsidRPr="00683EBD" w:rsidRDefault="00683EBD" w:rsidP="00116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EB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Планируемый</w:t>
            </w:r>
            <w:r w:rsidRPr="00683EBD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83EB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результат</w:t>
            </w:r>
          </w:p>
        </w:tc>
        <w:tc>
          <w:tcPr>
            <w:tcW w:w="1547" w:type="dxa"/>
          </w:tcPr>
          <w:p w:rsidR="00683EBD" w:rsidRPr="00683EBD" w:rsidRDefault="00683EBD" w:rsidP="00116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EB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Сроки</w:t>
            </w:r>
            <w:r w:rsidRPr="00683EBD">
              <w:rPr>
                <w:rFonts w:ascii="TimesNewRoman" w:eastAsia="Times New 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83EB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реализации</w:t>
            </w:r>
          </w:p>
        </w:tc>
        <w:tc>
          <w:tcPr>
            <w:tcW w:w="2410" w:type="dxa"/>
          </w:tcPr>
          <w:p w:rsidR="00683EBD" w:rsidRPr="00683EBD" w:rsidRDefault="00683EBD" w:rsidP="001165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EBD">
              <w:rPr>
                <w:rFonts w:ascii="TimesNewRoman" w:eastAsia="Times New Roman" w:hAnsi="TimesNew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61AA3" w:rsidTr="00116585">
        <w:tc>
          <w:tcPr>
            <w:tcW w:w="15353" w:type="dxa"/>
            <w:gridSpan w:val="6"/>
          </w:tcPr>
          <w:p w:rsidR="000C2759" w:rsidRPr="000C2759" w:rsidRDefault="00461AA3" w:rsidP="00116585">
            <w:pPr>
              <w:jc w:val="center"/>
              <w:rPr>
                <w:rStyle w:val="fontstyle21"/>
                <w:b/>
              </w:rPr>
            </w:pPr>
            <w:r w:rsidRPr="000C2759">
              <w:rPr>
                <w:rStyle w:val="fontstyle01"/>
                <w:b/>
              </w:rPr>
              <w:t xml:space="preserve">Проект </w:t>
            </w:r>
            <w:r w:rsidRPr="000C2759">
              <w:rPr>
                <w:rStyle w:val="fontstyle21"/>
                <w:b/>
              </w:rPr>
              <w:t>1 «</w:t>
            </w:r>
            <w:r w:rsidRPr="000C2759">
              <w:rPr>
                <w:rStyle w:val="fontstyle01"/>
                <w:b/>
              </w:rPr>
              <w:t>Современная школа</w:t>
            </w:r>
            <w:r w:rsidRPr="000C2759">
              <w:rPr>
                <w:rStyle w:val="fontstyle21"/>
                <w:b/>
              </w:rPr>
              <w:t>»</w:t>
            </w:r>
          </w:p>
          <w:p w:rsidR="000C2759" w:rsidRPr="000C2759" w:rsidRDefault="00461AA3" w:rsidP="00116585">
            <w:pPr>
              <w:jc w:val="both"/>
              <w:rPr>
                <w:rFonts w:ascii="Times-Roman" w:hAnsi="Times-Roman"/>
                <w:color w:val="000000"/>
                <w:sz w:val="24"/>
                <w:szCs w:val="24"/>
              </w:rPr>
            </w:pPr>
            <w:r>
              <w:rPr>
                <w:rStyle w:val="fontstyle31"/>
              </w:rPr>
              <w:t>Повышение конкурентоспособности образования посредством обновления содержания и технологий преподавания общеобразовательных</w:t>
            </w:r>
            <w:r w:rsidR="000C2759">
              <w:rPr>
                <w:rStyle w:val="fontstyle31"/>
                <w:rFonts w:ascii="Times-Roman" w:hAnsi="Times-Roman"/>
              </w:rPr>
              <w:t xml:space="preserve"> </w:t>
            </w:r>
            <w:r>
              <w:rPr>
                <w:rStyle w:val="fontstyle31"/>
              </w:rPr>
              <w:t>программ</w:t>
            </w:r>
            <w:r>
              <w:rPr>
                <w:rStyle w:val="fontstyle41"/>
              </w:rPr>
              <w:t xml:space="preserve">, </w:t>
            </w:r>
            <w:r>
              <w:rPr>
                <w:rStyle w:val="fontstyle31"/>
              </w:rPr>
              <w:t xml:space="preserve">вовлечения всех участников системы образования </w:t>
            </w:r>
            <w:r>
              <w:rPr>
                <w:rStyle w:val="fontstyle41"/>
              </w:rPr>
              <w:t>(</w:t>
            </w:r>
            <w:r>
              <w:rPr>
                <w:rStyle w:val="fontstyle31"/>
              </w:rPr>
              <w:t>обучающиеся</w:t>
            </w:r>
            <w:r>
              <w:rPr>
                <w:rStyle w:val="fontstyle41"/>
              </w:rPr>
              <w:t xml:space="preserve">, </w:t>
            </w:r>
            <w:r>
              <w:rPr>
                <w:rStyle w:val="fontstyle31"/>
              </w:rPr>
              <w:t>педагоги</w:t>
            </w:r>
            <w:r>
              <w:rPr>
                <w:rStyle w:val="fontstyle41"/>
              </w:rPr>
              <w:t xml:space="preserve">, </w:t>
            </w:r>
            <w:r>
              <w:rPr>
                <w:rStyle w:val="fontstyle31"/>
              </w:rPr>
              <w:t xml:space="preserve">родители </w:t>
            </w:r>
            <w:r>
              <w:rPr>
                <w:rStyle w:val="fontstyle41"/>
              </w:rPr>
              <w:t>(</w:t>
            </w:r>
            <w:r>
              <w:rPr>
                <w:rStyle w:val="fontstyle31"/>
              </w:rPr>
              <w:t>законные представители</w:t>
            </w:r>
            <w:r>
              <w:rPr>
                <w:rStyle w:val="fontstyle41"/>
              </w:rPr>
              <w:t xml:space="preserve">), </w:t>
            </w:r>
            <w:r>
              <w:rPr>
                <w:rStyle w:val="fontstyle31"/>
              </w:rPr>
              <w:t>работодатели и</w:t>
            </w:r>
            <w:r w:rsidR="000C2759">
              <w:rPr>
                <w:rStyle w:val="fontstyle31"/>
                <w:rFonts w:ascii="Times-Roman" w:hAnsi="Times-Roman"/>
              </w:rPr>
              <w:t xml:space="preserve"> </w:t>
            </w:r>
            <w:r>
              <w:rPr>
                <w:rStyle w:val="fontstyle31"/>
              </w:rPr>
              <w:t>представители общественных объединений</w:t>
            </w:r>
            <w:r>
              <w:rPr>
                <w:rStyle w:val="fontstyle41"/>
              </w:rPr>
              <w:t xml:space="preserve">) </w:t>
            </w:r>
            <w:r>
              <w:rPr>
                <w:rStyle w:val="fontstyle31"/>
              </w:rPr>
              <w:t xml:space="preserve">в развитие </w:t>
            </w:r>
            <w:r w:rsidR="000C2759">
              <w:rPr>
                <w:rStyle w:val="fontstyle31"/>
              </w:rPr>
              <w:t>Центра</w:t>
            </w:r>
            <w:r>
              <w:rPr>
                <w:rStyle w:val="fontstyle41"/>
              </w:rPr>
              <w:t xml:space="preserve">, </w:t>
            </w:r>
            <w:r>
              <w:rPr>
                <w:rStyle w:val="fontstyle31"/>
              </w:rPr>
              <w:t>а также за счет обновления материально</w:t>
            </w:r>
            <w:r>
              <w:rPr>
                <w:rStyle w:val="fontstyle41"/>
              </w:rPr>
              <w:t>-</w:t>
            </w:r>
            <w:r>
              <w:rPr>
                <w:rStyle w:val="fontstyle31"/>
              </w:rPr>
              <w:t xml:space="preserve">технической базы </w:t>
            </w:r>
            <w:r w:rsidR="000C2759">
              <w:rPr>
                <w:rStyle w:val="fontstyle31"/>
              </w:rPr>
              <w:t>Центра.</w:t>
            </w:r>
          </w:p>
        </w:tc>
      </w:tr>
      <w:tr w:rsidR="000C2759" w:rsidTr="00116585">
        <w:tc>
          <w:tcPr>
            <w:tcW w:w="3920" w:type="dxa"/>
            <w:vMerge w:val="restart"/>
          </w:tcPr>
          <w:p w:rsidR="000C2759" w:rsidRDefault="000C2759" w:rsidP="00116585">
            <w:pPr>
              <w:rPr>
                <w:rStyle w:val="fontstyle01"/>
              </w:rPr>
            </w:pPr>
            <w:r>
              <w:rPr>
                <w:rStyle w:val="fontstyle01"/>
              </w:rPr>
              <w:t>Количество реализуемых</w:t>
            </w:r>
          </w:p>
          <w:p w:rsidR="000C2759" w:rsidRDefault="000C2759" w:rsidP="00116585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 общеобразовательных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программ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основных и</w:t>
            </w:r>
          </w:p>
          <w:p w:rsidR="000C2759" w:rsidRPr="000C2759" w:rsidRDefault="000C2759" w:rsidP="001165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дополнительных</w:t>
            </w:r>
            <w:r>
              <w:rPr>
                <w:rStyle w:val="fontstyle21"/>
              </w:rPr>
              <w:t>)</w:t>
            </w:r>
          </w:p>
        </w:tc>
        <w:tc>
          <w:tcPr>
            <w:tcW w:w="4345" w:type="dxa"/>
          </w:tcPr>
          <w:p w:rsidR="000C2759" w:rsidRDefault="000C2759" w:rsidP="001165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Подготовка локальной нормативной базы по</w:t>
            </w:r>
            <w:r w:rsidR="00C231D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реализации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образовательных программ</w:t>
            </w:r>
          </w:p>
        </w:tc>
        <w:tc>
          <w:tcPr>
            <w:tcW w:w="3131" w:type="dxa"/>
            <w:gridSpan w:val="2"/>
            <w:vMerge w:val="restart"/>
          </w:tcPr>
          <w:p w:rsidR="000C2759" w:rsidRDefault="000C2759" w:rsidP="001165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Количество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программ</w:t>
            </w:r>
            <w:r>
              <w:rPr>
                <w:rStyle w:val="fontstyle11"/>
              </w:rPr>
              <w:t>: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11"/>
              </w:rPr>
              <w:t>2022 - 3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11"/>
              </w:rPr>
              <w:t>2023 - 4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11"/>
              </w:rPr>
              <w:t>2024 - 5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11"/>
              </w:rPr>
              <w:t>2025 - 6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11"/>
              </w:rPr>
              <w:t>2026 - 7</w:t>
            </w:r>
          </w:p>
        </w:tc>
        <w:tc>
          <w:tcPr>
            <w:tcW w:w="1547" w:type="dxa"/>
          </w:tcPr>
          <w:p w:rsidR="000C2759" w:rsidRDefault="000C2759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  <w:vMerge w:val="restart"/>
          </w:tcPr>
          <w:p w:rsidR="000C2759" w:rsidRDefault="000C2759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Руководитель Центра </w:t>
            </w:r>
            <w:r>
              <w:rPr>
                <w:rFonts w:ascii="Times-Roman" w:hAnsi="Times-Roman" w:hint="eastAsia"/>
                <w:color w:val="000000"/>
                <w:sz w:val="24"/>
              </w:rPr>
              <w:t>«</w:t>
            </w:r>
            <w:r>
              <w:rPr>
                <w:rFonts w:ascii="Times-Roman" w:hAnsi="Times-Roman"/>
                <w:color w:val="000000"/>
                <w:sz w:val="24"/>
              </w:rPr>
              <w:t>Точка роста</w:t>
            </w:r>
            <w:r>
              <w:rPr>
                <w:rFonts w:ascii="Times-Roman" w:hAnsi="Times-Roman" w:hint="eastAsia"/>
                <w:color w:val="000000"/>
                <w:sz w:val="24"/>
              </w:rPr>
              <w:t>»</w:t>
            </w:r>
          </w:p>
        </w:tc>
      </w:tr>
      <w:tr w:rsidR="000C2759" w:rsidTr="00116585">
        <w:tc>
          <w:tcPr>
            <w:tcW w:w="3920" w:type="dxa"/>
            <w:vMerge/>
          </w:tcPr>
          <w:p w:rsidR="000C2759" w:rsidRDefault="000C2759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</w:p>
        </w:tc>
        <w:tc>
          <w:tcPr>
            <w:tcW w:w="4345" w:type="dxa"/>
          </w:tcPr>
          <w:p w:rsidR="000C2759" w:rsidRDefault="000C2759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0C2759">
              <w:rPr>
                <w:rFonts w:ascii="TimesNewRoman" w:hAnsi="TimesNewRoman"/>
                <w:color w:val="000000"/>
                <w:sz w:val="24"/>
              </w:rPr>
              <w:t>Создание модели высокооснащённых</w:t>
            </w:r>
            <w:r w:rsidRPr="000C2759">
              <w:rPr>
                <w:rFonts w:ascii="TimesNewRoman" w:hAnsi="TimesNewRoman"/>
                <w:color w:val="000000"/>
              </w:rPr>
              <w:br/>
            </w:r>
            <w:r w:rsidRPr="000C2759">
              <w:rPr>
                <w:rFonts w:ascii="TimesNewRoman" w:hAnsi="TimesNewRoman"/>
                <w:color w:val="000000"/>
                <w:sz w:val="24"/>
              </w:rPr>
              <w:t>ученико</w:t>
            </w:r>
            <w:r w:rsidRPr="000C2759">
              <w:rPr>
                <w:rFonts w:ascii="Times-Roman" w:hAnsi="Times-Roman"/>
                <w:color w:val="000000"/>
                <w:sz w:val="24"/>
              </w:rPr>
              <w:t>-</w:t>
            </w:r>
            <w:r w:rsidRPr="000C2759">
              <w:rPr>
                <w:rFonts w:ascii="TimesNewRoman" w:hAnsi="TimesNewRoman"/>
                <w:color w:val="000000"/>
                <w:sz w:val="24"/>
              </w:rPr>
              <w:t>мест по реализации предметной</w:t>
            </w:r>
            <w:r w:rsidR="00C231D4">
              <w:rPr>
                <w:rFonts w:ascii="TimesNewRoman" w:hAnsi="TimesNewRoman"/>
                <w:color w:val="000000"/>
                <w:sz w:val="24"/>
              </w:rPr>
              <w:t xml:space="preserve"> </w:t>
            </w:r>
            <w:r w:rsidRPr="000C2759">
              <w:rPr>
                <w:rFonts w:ascii="TimesNewRoman" w:hAnsi="TimesNewRoman"/>
                <w:color w:val="000000"/>
                <w:sz w:val="24"/>
              </w:rPr>
              <w:t xml:space="preserve">области </w:t>
            </w:r>
            <w:r w:rsidRPr="000C2759">
              <w:rPr>
                <w:rFonts w:ascii="Times-Roman" w:hAnsi="Times-Roman"/>
                <w:color w:val="000000"/>
                <w:sz w:val="24"/>
              </w:rPr>
              <w:t>«</w:t>
            </w:r>
            <w:r w:rsidR="00105672">
              <w:rPr>
                <w:rFonts w:ascii="TimesNewRoman" w:hAnsi="TimesNewRoman"/>
                <w:color w:val="000000"/>
                <w:sz w:val="24"/>
              </w:rPr>
              <w:t>Естествознание</w:t>
            </w:r>
            <w:r w:rsidRPr="000C2759">
              <w:rPr>
                <w:rFonts w:ascii="Times-Roman" w:hAnsi="Times-Roman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 xml:space="preserve">. </w:t>
            </w:r>
            <w:r w:rsidRPr="000C2759">
              <w:rPr>
                <w:rFonts w:ascii="Times-Roman" w:hAnsi="Times-Roman"/>
                <w:color w:val="000000"/>
                <w:sz w:val="24"/>
              </w:rPr>
              <w:t xml:space="preserve"> </w:t>
            </w:r>
          </w:p>
        </w:tc>
        <w:tc>
          <w:tcPr>
            <w:tcW w:w="3131" w:type="dxa"/>
            <w:gridSpan w:val="2"/>
            <w:vMerge/>
          </w:tcPr>
          <w:p w:rsidR="000C2759" w:rsidRDefault="000C2759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</w:p>
        </w:tc>
        <w:tc>
          <w:tcPr>
            <w:tcW w:w="1547" w:type="dxa"/>
          </w:tcPr>
          <w:p w:rsidR="000C2759" w:rsidRDefault="000C2759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г</w:t>
            </w:r>
          </w:p>
        </w:tc>
        <w:tc>
          <w:tcPr>
            <w:tcW w:w="2410" w:type="dxa"/>
            <w:vMerge/>
          </w:tcPr>
          <w:p w:rsidR="000C2759" w:rsidRDefault="000C2759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</w:p>
        </w:tc>
      </w:tr>
      <w:tr w:rsidR="002A6F6F" w:rsidTr="00116585">
        <w:tc>
          <w:tcPr>
            <w:tcW w:w="3920" w:type="dxa"/>
          </w:tcPr>
          <w:p w:rsidR="002A6F6F" w:rsidRDefault="002A6F6F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Количество пар </w:t>
            </w:r>
          </w:p>
          <w:p w:rsidR="00116585" w:rsidRDefault="002A6F6F" w:rsidP="00116585">
            <w:pPr>
              <w:rPr>
                <w:rStyle w:val="fontstyle01"/>
              </w:rPr>
            </w:pPr>
            <w:r>
              <w:rPr>
                <w:rStyle w:val="fontstyle01"/>
              </w:rPr>
              <w:t>по реализации программ</w:t>
            </w:r>
          </w:p>
          <w:p w:rsidR="002A6F6F" w:rsidRPr="002A6F6F" w:rsidRDefault="002A6F6F" w:rsidP="001165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наставничества</w:t>
            </w:r>
          </w:p>
        </w:tc>
        <w:tc>
          <w:tcPr>
            <w:tcW w:w="4345" w:type="dxa"/>
          </w:tcPr>
          <w:p w:rsidR="002A6F6F" w:rsidRDefault="002A6F6F" w:rsidP="001165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Разработка нормативной базы для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реализации программы наставничества</w:t>
            </w:r>
            <w:r>
              <w:rPr>
                <w:rStyle w:val="fontstyle21"/>
              </w:rPr>
              <w:t>.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Создание банка подготовленных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для работы по программе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Наставник</w:t>
            </w:r>
            <w:r>
              <w:rPr>
                <w:rStyle w:val="fontstyle21"/>
              </w:rPr>
              <w:t xml:space="preserve">» </w:t>
            </w:r>
          </w:p>
        </w:tc>
        <w:tc>
          <w:tcPr>
            <w:tcW w:w="3131" w:type="dxa"/>
            <w:gridSpan w:val="2"/>
          </w:tcPr>
          <w:p w:rsidR="002A6F6F" w:rsidRDefault="002A6F6F" w:rsidP="001165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Количество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пар</w:t>
            </w:r>
            <w:r>
              <w:rPr>
                <w:rStyle w:val="fontstyle11"/>
              </w:rPr>
              <w:t>:</w:t>
            </w:r>
            <w:r>
              <w:rPr>
                <w:rFonts w:ascii="Times-Roman" w:hAnsi="Times-Roman"/>
                <w:color w:val="000000"/>
              </w:rPr>
              <w:br/>
            </w:r>
            <w:r w:rsidR="00491615">
              <w:rPr>
                <w:rStyle w:val="fontstyle11"/>
              </w:rPr>
              <w:t>2022</w:t>
            </w:r>
            <w:r>
              <w:rPr>
                <w:rStyle w:val="fontstyle11"/>
              </w:rPr>
              <w:t>- 2</w:t>
            </w:r>
            <w:r>
              <w:rPr>
                <w:rFonts w:ascii="Times-Roman" w:hAnsi="Times-Roman"/>
                <w:color w:val="000000"/>
              </w:rPr>
              <w:br/>
            </w:r>
            <w:r w:rsidR="00491615">
              <w:rPr>
                <w:rStyle w:val="fontstyle11"/>
              </w:rPr>
              <w:t>2023</w:t>
            </w:r>
            <w:r>
              <w:rPr>
                <w:rStyle w:val="fontstyle11"/>
              </w:rPr>
              <w:t xml:space="preserve"> - 4</w:t>
            </w:r>
            <w:r>
              <w:rPr>
                <w:rFonts w:ascii="Times-Roman" w:hAnsi="Times-Roman"/>
                <w:color w:val="000000"/>
              </w:rPr>
              <w:br/>
            </w:r>
            <w:r w:rsidR="00491615">
              <w:rPr>
                <w:rStyle w:val="fontstyle11"/>
              </w:rPr>
              <w:t>2024</w:t>
            </w:r>
            <w:r>
              <w:rPr>
                <w:rStyle w:val="fontstyle11"/>
              </w:rPr>
              <w:t xml:space="preserve"> - 5</w:t>
            </w:r>
            <w:r>
              <w:rPr>
                <w:rFonts w:ascii="Times-Roman" w:hAnsi="Times-Roman"/>
                <w:color w:val="000000"/>
              </w:rPr>
              <w:br/>
            </w:r>
            <w:r w:rsidR="00491615">
              <w:rPr>
                <w:rStyle w:val="fontstyle11"/>
              </w:rPr>
              <w:t>2025</w:t>
            </w:r>
            <w:r>
              <w:rPr>
                <w:rStyle w:val="fontstyle11"/>
              </w:rPr>
              <w:t xml:space="preserve"> - 6</w:t>
            </w:r>
            <w:r>
              <w:rPr>
                <w:rFonts w:ascii="Times-Roman" w:hAnsi="Times-Roman"/>
                <w:color w:val="000000"/>
              </w:rPr>
              <w:br/>
            </w:r>
            <w:r w:rsidR="00491615">
              <w:rPr>
                <w:rStyle w:val="fontstyle11"/>
              </w:rPr>
              <w:t>2026</w:t>
            </w:r>
            <w:r>
              <w:rPr>
                <w:rStyle w:val="fontstyle11"/>
              </w:rPr>
              <w:t xml:space="preserve"> - 7</w:t>
            </w:r>
          </w:p>
        </w:tc>
        <w:tc>
          <w:tcPr>
            <w:tcW w:w="1547" w:type="dxa"/>
          </w:tcPr>
          <w:p w:rsidR="002A6F6F" w:rsidRDefault="002A6F6F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2A6F6F" w:rsidRDefault="002A6F6F" w:rsidP="001165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Куратор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программы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11"/>
              </w:rPr>
              <w:t>«</w:t>
            </w:r>
            <w:r>
              <w:rPr>
                <w:rStyle w:val="fontstyle01"/>
              </w:rPr>
              <w:t>Наставничество</w:t>
            </w:r>
            <w:r>
              <w:rPr>
                <w:rStyle w:val="fontstyle11"/>
              </w:rPr>
              <w:t>»</w:t>
            </w:r>
          </w:p>
        </w:tc>
      </w:tr>
      <w:tr w:rsidR="00D753E6" w:rsidTr="00116585">
        <w:tc>
          <w:tcPr>
            <w:tcW w:w="3920" w:type="dxa"/>
          </w:tcPr>
          <w:p w:rsidR="00D753E6" w:rsidRDefault="00D753E6" w:rsidP="00116585">
            <w:pPr>
              <w:rPr>
                <w:rStyle w:val="fontstyle01"/>
              </w:rPr>
            </w:pPr>
            <w:r>
              <w:rPr>
                <w:rStyle w:val="fontstyle01"/>
              </w:rPr>
              <w:t>Количество общеобразовательных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программ с обновлённой</w:t>
            </w:r>
          </w:p>
          <w:p w:rsidR="00D753E6" w:rsidRDefault="00D753E6" w:rsidP="00116585">
            <w:pPr>
              <w:rPr>
                <w:rStyle w:val="fontstyle01"/>
              </w:rPr>
            </w:pPr>
            <w:r>
              <w:rPr>
                <w:rStyle w:val="fontstyle01"/>
              </w:rPr>
              <w:t>системой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оценки качества образования</w:t>
            </w:r>
          </w:p>
          <w:p w:rsidR="00D753E6" w:rsidRDefault="00D753E6" w:rsidP="00116585">
            <w:pPr>
              <w:rPr>
                <w:rFonts w:ascii="Times-Roman" w:hAnsi="Times-Roman"/>
                <w:color w:val="000000"/>
                <w:sz w:val="24"/>
              </w:rPr>
            </w:pPr>
            <w:r>
              <w:rPr>
                <w:rStyle w:val="fontstyle01"/>
              </w:rPr>
              <w:t xml:space="preserve"> </w:t>
            </w:r>
          </w:p>
        </w:tc>
        <w:tc>
          <w:tcPr>
            <w:tcW w:w="4345" w:type="dxa"/>
          </w:tcPr>
          <w:p w:rsidR="00D753E6" w:rsidRDefault="00D753E6" w:rsidP="001165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Разработка программ внеурочной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деятельности </w:t>
            </w:r>
            <w:r>
              <w:rPr>
                <w:rStyle w:val="fontstyle21"/>
              </w:rPr>
              <w:t>(</w:t>
            </w:r>
            <w:r>
              <w:rPr>
                <w:rStyle w:val="fontstyle01"/>
              </w:rPr>
              <w:t>естественнонаучна</w:t>
            </w:r>
            <w:r w:rsidR="00105672">
              <w:rPr>
                <w:rStyle w:val="fontstyle01"/>
              </w:rPr>
              <w:t>я, технологическая</w:t>
            </w:r>
            <w:r>
              <w:rPr>
                <w:rStyle w:val="fontstyle01"/>
              </w:rPr>
              <w:t xml:space="preserve"> грамотность</w:t>
            </w:r>
            <w:r>
              <w:rPr>
                <w:rStyle w:val="fontstyle21"/>
              </w:rPr>
              <w:t>).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Совершенствование внутренней оценки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 xml:space="preserve">качества образования. 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Обучение педагогов современным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технологиям обеспечения качества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образования</w:t>
            </w:r>
            <w:r>
              <w:rPr>
                <w:rStyle w:val="fontstyle21"/>
              </w:rPr>
              <w:t>.</w:t>
            </w:r>
          </w:p>
        </w:tc>
        <w:tc>
          <w:tcPr>
            <w:tcW w:w="3131" w:type="dxa"/>
            <w:gridSpan w:val="2"/>
          </w:tcPr>
          <w:p w:rsidR="00D753E6" w:rsidRDefault="00D753E6" w:rsidP="001165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Количество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программ</w:t>
            </w:r>
            <w:r>
              <w:rPr>
                <w:rStyle w:val="fontstyle11"/>
              </w:rPr>
              <w:t>: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11"/>
              </w:rPr>
              <w:t>2022 - 0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11"/>
              </w:rPr>
              <w:t>2023 - 2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11"/>
              </w:rPr>
              <w:t>2024 - 3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11"/>
              </w:rPr>
              <w:t>2025 - 4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11"/>
              </w:rPr>
              <w:t>2026 - 5</w:t>
            </w:r>
          </w:p>
        </w:tc>
        <w:tc>
          <w:tcPr>
            <w:tcW w:w="1547" w:type="dxa"/>
          </w:tcPr>
          <w:p w:rsidR="00D753E6" w:rsidRDefault="00D753E6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D753E6" w:rsidRDefault="00D753E6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Руководитель Центра </w:t>
            </w:r>
            <w:r>
              <w:rPr>
                <w:rFonts w:ascii="Times-Roman" w:hAnsi="Times-Roman" w:hint="eastAsia"/>
                <w:color w:val="000000"/>
                <w:sz w:val="24"/>
              </w:rPr>
              <w:t>«</w:t>
            </w:r>
            <w:r>
              <w:rPr>
                <w:rFonts w:ascii="Times-Roman" w:hAnsi="Times-Roman"/>
                <w:color w:val="000000"/>
                <w:sz w:val="24"/>
              </w:rPr>
              <w:t>Точка роста</w:t>
            </w:r>
            <w:r>
              <w:rPr>
                <w:rFonts w:ascii="Times-Roman" w:hAnsi="Times-Roman" w:hint="eastAsia"/>
                <w:color w:val="000000"/>
                <w:sz w:val="24"/>
              </w:rPr>
              <w:t>»</w:t>
            </w:r>
            <w:r>
              <w:rPr>
                <w:rFonts w:ascii="Times-Roman" w:hAnsi="Times-Roman"/>
                <w:color w:val="000000"/>
                <w:sz w:val="24"/>
              </w:rPr>
              <w:t>,</w:t>
            </w:r>
          </w:p>
          <w:p w:rsidR="00D753E6" w:rsidRDefault="00D753E6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Заместитель директора по УМР</w:t>
            </w:r>
          </w:p>
        </w:tc>
      </w:tr>
      <w:tr w:rsidR="00E862A7" w:rsidTr="00116585">
        <w:tc>
          <w:tcPr>
            <w:tcW w:w="3920" w:type="dxa"/>
          </w:tcPr>
          <w:p w:rsidR="00E862A7" w:rsidRDefault="00E862A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lastRenderedPageBreak/>
              <w:t>Численность обучающихся по</w:t>
            </w:r>
          </w:p>
          <w:p w:rsidR="00E862A7" w:rsidRDefault="00E862A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дополнительным образовательным программам</w:t>
            </w:r>
          </w:p>
          <w:p w:rsidR="00E862A7" w:rsidRDefault="00E862A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по предметным</w:t>
            </w:r>
          </w:p>
          <w:p w:rsidR="00E862A7" w:rsidRDefault="00E862A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областям/предметам </w:t>
            </w:r>
          </w:p>
          <w:p w:rsidR="00E862A7" w:rsidRDefault="00E862A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 w:hint="eastAsia"/>
                <w:color w:val="000000"/>
                <w:sz w:val="24"/>
              </w:rPr>
              <w:t>«</w:t>
            </w:r>
            <w:r>
              <w:rPr>
                <w:rFonts w:ascii="Times-Roman" w:hAnsi="Times-Roman"/>
                <w:color w:val="000000"/>
                <w:sz w:val="24"/>
              </w:rPr>
              <w:t>Технология</w:t>
            </w:r>
            <w:r>
              <w:rPr>
                <w:rFonts w:ascii="Times-Roman" w:hAnsi="Times-Roman" w:hint="eastAsia"/>
                <w:color w:val="000000"/>
                <w:sz w:val="24"/>
              </w:rPr>
              <w:t>»</w:t>
            </w:r>
            <w:r>
              <w:rPr>
                <w:rFonts w:ascii="Times-Roman" w:hAnsi="Times-Roman"/>
                <w:color w:val="000000"/>
                <w:sz w:val="24"/>
              </w:rPr>
              <w:t xml:space="preserve">, 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«</w:t>
            </w:r>
            <w:r w:rsidR="00105672">
              <w:rPr>
                <w:rFonts w:ascii="Times-Roman" w:hAnsi="Times-Roman"/>
                <w:color w:val="000000"/>
                <w:sz w:val="24"/>
              </w:rPr>
              <w:t>Физика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 xml:space="preserve">, 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«</w:t>
            </w:r>
            <w:r w:rsidR="00105672">
              <w:rPr>
                <w:rFonts w:ascii="Times-Roman" w:hAnsi="Times-Roman"/>
                <w:color w:val="000000"/>
                <w:sz w:val="24"/>
              </w:rPr>
              <w:t>Химия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 xml:space="preserve">, 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«</w:t>
            </w:r>
            <w:r w:rsidR="00105672">
              <w:rPr>
                <w:rFonts w:ascii="Times-Roman" w:hAnsi="Times-Roman"/>
                <w:color w:val="000000"/>
                <w:sz w:val="24"/>
              </w:rPr>
              <w:t>Информатика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 xml:space="preserve">, 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>
              <w:rPr>
                <w:rFonts w:ascii="Times-Roman" w:hAnsi="Times-Roman" w:hint="eastAsia"/>
                <w:color w:val="000000"/>
                <w:sz w:val="24"/>
              </w:rPr>
              <w:t>«</w:t>
            </w:r>
            <w:r>
              <w:rPr>
                <w:rFonts w:ascii="Times-Roman" w:hAnsi="Times-Roman"/>
                <w:color w:val="000000"/>
                <w:sz w:val="24"/>
              </w:rPr>
              <w:t>Биология</w:t>
            </w:r>
            <w:r>
              <w:rPr>
                <w:rFonts w:ascii="Times-Roman" w:hAnsi="Times-Roman" w:hint="eastAsia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>.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</w:p>
        </w:tc>
        <w:tc>
          <w:tcPr>
            <w:tcW w:w="4345" w:type="dxa"/>
          </w:tcPr>
          <w:p w:rsidR="00E862A7" w:rsidRDefault="00E862A7" w:rsidP="001165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Популяризация тематики индивидуальных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учебных проектов учащихся по предметным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областям</w:t>
            </w:r>
            <w:r>
              <w:rPr>
                <w:rStyle w:val="fontstyle21"/>
              </w:rPr>
              <w:t>/</w:t>
            </w:r>
            <w:r>
              <w:rPr>
                <w:rStyle w:val="fontstyle01"/>
              </w:rPr>
              <w:t xml:space="preserve">предметам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Технология</w:t>
            </w:r>
            <w:r>
              <w:rPr>
                <w:rStyle w:val="fontstyle21"/>
              </w:rPr>
              <w:t>»,</w:t>
            </w:r>
            <w:r>
              <w:rPr>
                <w:rFonts w:ascii="Times-Roman" w:hAnsi="Times-Roman"/>
                <w:color w:val="000000"/>
              </w:rPr>
              <w:br/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«</w:t>
            </w:r>
            <w:r w:rsidR="00105672">
              <w:rPr>
                <w:rFonts w:ascii="Times-Roman" w:hAnsi="Times-Roman"/>
                <w:color w:val="000000"/>
                <w:sz w:val="24"/>
              </w:rPr>
              <w:t>Физика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 xml:space="preserve">, 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«</w:t>
            </w:r>
            <w:r w:rsidR="00105672">
              <w:rPr>
                <w:rFonts w:ascii="Times-Roman" w:hAnsi="Times-Roman"/>
                <w:color w:val="000000"/>
                <w:sz w:val="24"/>
              </w:rPr>
              <w:t>Химия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 xml:space="preserve">, 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«</w:t>
            </w:r>
            <w:r w:rsidR="00105672">
              <w:rPr>
                <w:rFonts w:ascii="Times-Roman" w:hAnsi="Times-Roman"/>
                <w:color w:val="000000"/>
                <w:sz w:val="24"/>
              </w:rPr>
              <w:t>Информатика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 xml:space="preserve">,  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«</w:t>
            </w:r>
            <w:r w:rsidR="00105672">
              <w:rPr>
                <w:rFonts w:ascii="Times-Roman" w:hAnsi="Times-Roman"/>
                <w:color w:val="000000"/>
                <w:sz w:val="24"/>
              </w:rPr>
              <w:t>Биология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>.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Разработка и внедрение форм клубной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работы обучающихся по направлениям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технического творчества с целью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привлечения их в систему дополнительного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образования</w:t>
            </w:r>
            <w:r>
              <w:rPr>
                <w:rStyle w:val="fontstyle21"/>
              </w:rPr>
              <w:t xml:space="preserve">. </w:t>
            </w:r>
            <w:r>
              <w:rPr>
                <w:rStyle w:val="fontstyle01"/>
              </w:rPr>
              <w:t xml:space="preserve">Формализация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гибких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навыков</w:t>
            </w:r>
            <w:r>
              <w:rPr>
                <w:rStyle w:val="fontstyle21"/>
              </w:rPr>
              <w:t xml:space="preserve">» </w:t>
            </w:r>
            <w:r>
              <w:rPr>
                <w:rStyle w:val="fontstyle01"/>
              </w:rPr>
              <w:t>в результатах обучения</w:t>
            </w:r>
          </w:p>
        </w:tc>
        <w:tc>
          <w:tcPr>
            <w:tcW w:w="3131" w:type="dxa"/>
            <w:gridSpan w:val="2"/>
          </w:tcPr>
          <w:p w:rsidR="00E862A7" w:rsidRPr="005D3F9B" w:rsidRDefault="00E862A7" w:rsidP="00116585">
            <w:pPr>
              <w:rPr>
                <w:rFonts w:ascii="TimesNewRoman" w:hAnsi="TimesNewRoman"/>
                <w:color w:val="000000"/>
              </w:rPr>
            </w:pPr>
            <w:r>
              <w:rPr>
                <w:rStyle w:val="fontstyle01"/>
              </w:rPr>
              <w:t>Доведение доли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обучающихся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охваченных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дополнительными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общеобразовательными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программами по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предметным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</w:rPr>
              <w:t>областям</w:t>
            </w:r>
            <w:r>
              <w:rPr>
                <w:rStyle w:val="fontstyle21"/>
              </w:rPr>
              <w:t>/</w:t>
            </w:r>
            <w:r>
              <w:rPr>
                <w:rStyle w:val="fontstyle01"/>
              </w:rPr>
              <w:t xml:space="preserve">предметам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Технология</w:t>
            </w:r>
            <w:r>
              <w:rPr>
                <w:rStyle w:val="fontstyle21"/>
              </w:rPr>
              <w:t>»,</w:t>
            </w:r>
            <w:r w:rsidR="003B0229">
              <w:rPr>
                <w:rFonts w:ascii="Times-Roman" w:hAnsi="Times-Roman"/>
                <w:color w:val="000000"/>
              </w:rPr>
              <w:t xml:space="preserve"> </w:t>
            </w:r>
            <w:r>
              <w:rPr>
                <w:rStyle w:val="fontstyle21"/>
              </w:rPr>
              <w:t>«</w:t>
            </w:r>
            <w:r>
              <w:rPr>
                <w:rStyle w:val="fontstyle01"/>
              </w:rPr>
              <w:t>Химия</w:t>
            </w:r>
            <w:r>
              <w:rPr>
                <w:rStyle w:val="fontstyle21"/>
              </w:rPr>
              <w:t>»,</w:t>
            </w:r>
            <w:r w:rsidR="003B0229">
              <w:rPr>
                <w:rFonts w:ascii="Times-Roman" w:hAnsi="Times-Roman"/>
                <w:color w:val="000000"/>
              </w:rPr>
              <w:t xml:space="preserve"> </w:t>
            </w:r>
            <w:r>
              <w:rPr>
                <w:rStyle w:val="fontstyle21"/>
              </w:rPr>
              <w:t>«</w:t>
            </w:r>
            <w:r w:rsidRPr="00D3145B">
              <w:rPr>
                <w:rStyle w:val="fontstyle01"/>
              </w:rPr>
              <w:t>Биология</w:t>
            </w:r>
            <w:r w:rsidRPr="00D3145B">
              <w:rPr>
                <w:rStyle w:val="fontstyle21"/>
              </w:rPr>
              <w:t>»</w:t>
            </w:r>
            <w:r w:rsidR="00105672">
              <w:rPr>
                <w:rStyle w:val="fontstyle21"/>
              </w:rPr>
              <w:t>,</w:t>
            </w:r>
            <w:r w:rsidRPr="00D3145B">
              <w:rPr>
                <w:rStyle w:val="fontstyle21"/>
              </w:rPr>
              <w:t xml:space="preserve"> 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«</w:t>
            </w:r>
            <w:r w:rsidR="00105672">
              <w:rPr>
                <w:rFonts w:ascii="Times-Roman" w:hAnsi="Times-Roman"/>
                <w:color w:val="000000"/>
                <w:sz w:val="24"/>
              </w:rPr>
              <w:t>Физика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 xml:space="preserve">, 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«</w:t>
            </w:r>
            <w:r w:rsidR="00105672">
              <w:rPr>
                <w:rFonts w:ascii="Times-Roman" w:hAnsi="Times-Roman"/>
                <w:color w:val="000000"/>
                <w:sz w:val="24"/>
              </w:rPr>
              <w:t>Информатика</w:t>
            </w:r>
            <w:r w:rsidR="00105672">
              <w:rPr>
                <w:rFonts w:ascii="Times-Roman" w:hAnsi="Times-Roman" w:hint="eastAsia"/>
                <w:color w:val="000000"/>
                <w:sz w:val="24"/>
              </w:rPr>
              <w:t>»</w:t>
            </w:r>
            <w:r w:rsidR="00105672">
              <w:rPr>
                <w:rFonts w:ascii="Times-Roman" w:hAnsi="Times-Roman"/>
                <w:color w:val="000000"/>
                <w:sz w:val="24"/>
              </w:rPr>
              <w:t xml:space="preserve">   </w:t>
            </w:r>
            <w:r w:rsidRPr="00D3145B">
              <w:rPr>
                <w:rStyle w:val="fontstyle01"/>
              </w:rPr>
              <w:t>до</w:t>
            </w:r>
            <w:r w:rsidR="003B0229" w:rsidRPr="00D3145B">
              <w:rPr>
                <w:rFonts w:ascii="TimesNewRoman" w:hAnsi="TimesNewRoman"/>
                <w:color w:val="000000"/>
              </w:rPr>
              <w:t xml:space="preserve"> </w:t>
            </w:r>
            <w:r w:rsidR="00105672">
              <w:rPr>
                <w:rStyle w:val="fontstyle21"/>
              </w:rPr>
              <w:t xml:space="preserve">90 </w:t>
            </w:r>
            <w:r w:rsidRPr="00D3145B">
              <w:rPr>
                <w:rStyle w:val="fontstyle01"/>
              </w:rPr>
              <w:t>человек</w:t>
            </w:r>
          </w:p>
        </w:tc>
        <w:tc>
          <w:tcPr>
            <w:tcW w:w="1547" w:type="dxa"/>
          </w:tcPr>
          <w:p w:rsidR="00E862A7" w:rsidRDefault="003B0229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E862A7" w:rsidRDefault="003B0229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Руководитель Центра </w:t>
            </w:r>
            <w:r>
              <w:rPr>
                <w:rFonts w:ascii="Times-Roman" w:hAnsi="Times-Roman" w:hint="eastAsia"/>
                <w:color w:val="000000"/>
                <w:sz w:val="24"/>
              </w:rPr>
              <w:t>«</w:t>
            </w:r>
            <w:r w:rsidR="00A87970">
              <w:rPr>
                <w:rFonts w:ascii="Times-Roman" w:hAnsi="Times-Roman"/>
                <w:color w:val="000000"/>
                <w:sz w:val="24"/>
              </w:rPr>
              <w:t>Т</w:t>
            </w:r>
            <w:r>
              <w:rPr>
                <w:rFonts w:ascii="Times-Roman" w:hAnsi="Times-Roman"/>
                <w:color w:val="000000"/>
                <w:sz w:val="24"/>
              </w:rPr>
              <w:t>очка роста</w:t>
            </w:r>
            <w:r>
              <w:rPr>
                <w:rFonts w:ascii="Times-Roman" w:hAnsi="Times-Roman" w:hint="eastAsia"/>
                <w:color w:val="000000"/>
                <w:sz w:val="24"/>
              </w:rPr>
              <w:t>»</w:t>
            </w:r>
          </w:p>
        </w:tc>
      </w:tr>
      <w:tr w:rsidR="005057E7" w:rsidTr="00116585">
        <w:tc>
          <w:tcPr>
            <w:tcW w:w="3920" w:type="dxa"/>
          </w:tcPr>
          <w:p w:rsidR="005057E7" w:rsidRDefault="005057E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3B0229">
              <w:rPr>
                <w:rFonts w:ascii="Times-Roman" w:hAnsi="Times-Roman"/>
                <w:color w:val="000000"/>
                <w:sz w:val="24"/>
              </w:rPr>
              <w:t>Численность обучающихся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, </w:t>
            </w:r>
            <w:r w:rsidRPr="003B0229">
              <w:rPr>
                <w:rFonts w:ascii="Times-Roman" w:hAnsi="Times-Roman"/>
                <w:color w:val="000000"/>
                <w:sz w:val="24"/>
              </w:rPr>
              <w:t>участвующих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3B0229">
              <w:rPr>
                <w:rFonts w:ascii="Times-Roman" w:hAnsi="Times-Roman"/>
                <w:color w:val="000000"/>
                <w:sz w:val="24"/>
              </w:rPr>
              <w:t>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3B0229">
              <w:rPr>
                <w:rFonts w:ascii="Times-Roman" w:hAnsi="Times-Roman"/>
                <w:color w:val="000000"/>
                <w:sz w:val="24"/>
              </w:rPr>
              <w:t>олимпиадном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3B0229">
              <w:rPr>
                <w:rFonts w:ascii="Times-Roman" w:hAnsi="Times-Roman"/>
                <w:color w:val="000000"/>
                <w:sz w:val="24"/>
              </w:rPr>
              <w:t>и конкурсном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3B0229">
              <w:rPr>
                <w:rFonts w:ascii="Times-Roman" w:hAnsi="Times-Roman"/>
                <w:color w:val="000000"/>
                <w:sz w:val="24"/>
              </w:rPr>
              <w:t>движении</w:t>
            </w:r>
          </w:p>
        </w:tc>
        <w:tc>
          <w:tcPr>
            <w:tcW w:w="4345" w:type="dxa"/>
          </w:tcPr>
          <w:p w:rsidR="005057E7" w:rsidRDefault="005057E7" w:rsidP="00116585">
            <w:pPr>
              <w:rPr>
                <w:rStyle w:val="fontstyle01"/>
              </w:rPr>
            </w:pP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целевой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подготовк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и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(индивидуальной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групповой)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к участию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олимпиадах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конкурсном движении. Поддержка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с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ОВЗ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для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в конкурсном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B0229">
              <w:rPr>
                <w:rFonts w:ascii="TimesNewRoman" w:hAnsi="TimesNewRoman"/>
                <w:color w:val="000000"/>
                <w:sz w:val="24"/>
                <w:szCs w:val="24"/>
              </w:rPr>
              <w:t>движении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1" w:type="dxa"/>
            <w:gridSpan w:val="2"/>
          </w:tcPr>
          <w:p w:rsidR="005057E7" w:rsidRDefault="005057E7" w:rsidP="00116585">
            <w:pPr>
              <w:rPr>
                <w:rStyle w:val="fontstyle01"/>
              </w:rPr>
            </w:pPr>
            <w:r>
              <w:rPr>
                <w:rStyle w:val="fontstyle01"/>
              </w:rPr>
              <w:t>Численность</w:t>
            </w:r>
            <w:r w:rsidRPr="005057E7">
              <w:rPr>
                <w:rFonts w:ascii="TimesNewRoman" w:hAnsi="TimesNewRoman"/>
                <w:color w:val="000000"/>
              </w:rPr>
              <w:t xml:space="preserve"> </w:t>
            </w:r>
            <w:r w:rsidRPr="005057E7">
              <w:rPr>
                <w:rFonts w:ascii="TimesNewRoman" w:hAnsi="TimesNewRoman"/>
                <w:color w:val="000000"/>
                <w:sz w:val="24"/>
                <w:szCs w:val="24"/>
              </w:rPr>
              <w:t>детей:</w:t>
            </w:r>
            <w:r w:rsidRPr="005057E7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2 - 20%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2023 - 25%</w:t>
            </w:r>
            <w:r w:rsidRPr="005057E7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4 -30%</w:t>
            </w:r>
            <w:r w:rsidRPr="005057E7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5 - 35%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2026</w:t>
            </w:r>
            <w:r w:rsidRPr="005057E7">
              <w:rPr>
                <w:rFonts w:ascii="TimesNewRoman" w:hAnsi="TimesNewRoman"/>
                <w:color w:val="000000"/>
                <w:sz w:val="24"/>
                <w:szCs w:val="24"/>
              </w:rPr>
              <w:t xml:space="preserve"> - 45%</w:t>
            </w:r>
          </w:p>
        </w:tc>
        <w:tc>
          <w:tcPr>
            <w:tcW w:w="1547" w:type="dxa"/>
          </w:tcPr>
          <w:p w:rsidR="005057E7" w:rsidRDefault="005057E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5057E7" w:rsidRDefault="005057E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Учебная часть </w:t>
            </w:r>
          </w:p>
        </w:tc>
      </w:tr>
      <w:tr w:rsidR="00674350" w:rsidTr="00116585">
        <w:tc>
          <w:tcPr>
            <w:tcW w:w="15353" w:type="dxa"/>
            <w:gridSpan w:val="6"/>
          </w:tcPr>
          <w:p w:rsidR="00674350" w:rsidRPr="00674350" w:rsidRDefault="00674350" w:rsidP="00116585">
            <w:pPr>
              <w:tabs>
                <w:tab w:val="left" w:pos="1010"/>
              </w:tabs>
              <w:jc w:val="center"/>
              <w:rPr>
                <w:rFonts w:ascii="Times-Roman" w:hAnsi="Times-Roman"/>
                <w:b/>
                <w:color w:val="000000"/>
                <w:sz w:val="24"/>
              </w:rPr>
            </w:pPr>
            <w:r w:rsidRPr="00674350">
              <w:rPr>
                <w:rFonts w:ascii="Times-Roman" w:hAnsi="Times-Roman"/>
                <w:b/>
                <w:color w:val="000000"/>
                <w:sz w:val="24"/>
              </w:rPr>
              <w:t>Проект 2 «Успех</w:t>
            </w:r>
            <w:r>
              <w:rPr>
                <w:rFonts w:ascii="Times-Roman" w:hAnsi="Times-Roman"/>
                <w:b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b/>
                <w:color w:val="000000"/>
                <w:sz w:val="24"/>
              </w:rPr>
              <w:t>каждого</w:t>
            </w:r>
            <w:r>
              <w:rPr>
                <w:rFonts w:ascii="Times-Roman" w:hAnsi="Times-Roman"/>
                <w:b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b/>
                <w:color w:val="000000"/>
                <w:sz w:val="24"/>
              </w:rPr>
              <w:t>ребенка»</w:t>
            </w:r>
          </w:p>
          <w:p w:rsidR="00674350" w:rsidRDefault="00674350" w:rsidP="00116585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 w:rsidRPr="00674350">
              <w:rPr>
                <w:rFonts w:ascii="Times-Roman" w:hAnsi="Times-Roman"/>
                <w:color w:val="000000"/>
                <w:sz w:val="24"/>
              </w:rPr>
              <w:t>Создание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условий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для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обеспечения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доступности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воспитания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гармонично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развитой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социально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ответственной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личности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путем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 xml:space="preserve">обновления 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содержания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и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методов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здоровьесберегающей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индивидуализации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образования, поддержки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одаренных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детей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и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детей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с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ОВЗ, модернизации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инфраструктуры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отделения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дополнительного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образования</w:t>
            </w:r>
            <w:r w:rsidR="00836FE9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4350">
              <w:rPr>
                <w:rFonts w:ascii="Times-Roman" w:hAnsi="Times-Roman"/>
                <w:color w:val="000000"/>
                <w:sz w:val="24"/>
              </w:rPr>
              <w:t>детей.</w:t>
            </w:r>
          </w:p>
        </w:tc>
      </w:tr>
      <w:tr w:rsidR="00A87970" w:rsidTr="00116585">
        <w:tc>
          <w:tcPr>
            <w:tcW w:w="3920" w:type="dxa"/>
          </w:tcPr>
          <w:p w:rsidR="00A87970" w:rsidRDefault="00A87970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264B1B">
              <w:rPr>
                <w:rFonts w:ascii="Times-Roman" w:hAnsi="Times-Roman"/>
                <w:color w:val="000000"/>
                <w:sz w:val="24"/>
              </w:rPr>
              <w:t>Численность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264B1B">
              <w:rPr>
                <w:rFonts w:ascii="Times-Roman" w:hAnsi="Times-Roman"/>
                <w:color w:val="000000"/>
                <w:sz w:val="24"/>
              </w:rPr>
              <w:t>детей,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264B1B">
              <w:rPr>
                <w:rFonts w:ascii="Times-Roman" w:hAnsi="Times-Roman"/>
                <w:color w:val="000000"/>
                <w:sz w:val="24"/>
              </w:rPr>
              <w:t>обучающихся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264B1B">
              <w:rPr>
                <w:rFonts w:ascii="Times-Roman" w:hAnsi="Times-Roman"/>
                <w:color w:val="000000"/>
                <w:sz w:val="24"/>
              </w:rPr>
              <w:t>п</w:t>
            </w:r>
            <w:r>
              <w:rPr>
                <w:rFonts w:ascii="Times-Roman" w:hAnsi="Times-Roman"/>
                <w:color w:val="000000"/>
                <w:sz w:val="24"/>
              </w:rPr>
              <w:t>о</w:t>
            </w:r>
            <w:r w:rsidRPr="00264B1B">
              <w:rPr>
                <w:rFonts w:ascii="Times-Roman" w:hAnsi="Times-Roman"/>
                <w:color w:val="000000"/>
                <w:sz w:val="24"/>
              </w:rPr>
              <w:t xml:space="preserve"> дополнительным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264B1B">
              <w:rPr>
                <w:rFonts w:ascii="Times-Roman" w:hAnsi="Times-Roman"/>
                <w:color w:val="000000"/>
                <w:sz w:val="24"/>
              </w:rPr>
              <w:t>образовательным программам, 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264B1B">
              <w:rPr>
                <w:rFonts w:ascii="Times-Roman" w:hAnsi="Times-Roman"/>
                <w:color w:val="000000"/>
                <w:sz w:val="24"/>
              </w:rPr>
              <w:t>частности</w:t>
            </w:r>
          </w:p>
          <w:p w:rsidR="00A87970" w:rsidRDefault="00A87970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264B1B">
              <w:rPr>
                <w:rFonts w:ascii="Times-Roman" w:hAnsi="Times-Roman"/>
                <w:color w:val="000000"/>
                <w:sz w:val="24"/>
              </w:rPr>
              <w:t xml:space="preserve"> естественнонаучной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264B1B">
              <w:rPr>
                <w:rFonts w:ascii="Times-Roman" w:hAnsi="Times-Roman"/>
                <w:color w:val="000000"/>
                <w:sz w:val="24"/>
              </w:rPr>
              <w:t>и</w:t>
            </w:r>
          </w:p>
          <w:p w:rsidR="00A87970" w:rsidRPr="003B0229" w:rsidRDefault="00A87970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264B1B">
              <w:rPr>
                <w:rFonts w:ascii="Times-Roman" w:hAnsi="Times-Roman"/>
                <w:color w:val="000000"/>
                <w:sz w:val="24"/>
              </w:rPr>
              <w:t>техн</w:t>
            </w:r>
            <w:r>
              <w:rPr>
                <w:rFonts w:ascii="Times-Roman" w:hAnsi="Times-Roman"/>
                <w:color w:val="000000"/>
                <w:sz w:val="24"/>
              </w:rPr>
              <w:t>ологической</w:t>
            </w:r>
            <w:r w:rsidRPr="00264B1B">
              <w:rPr>
                <w:rFonts w:ascii="Times-Roman" w:hAnsi="Times-Roman"/>
                <w:color w:val="000000"/>
                <w:sz w:val="24"/>
              </w:rPr>
              <w:t xml:space="preserve"> направленностей</w:t>
            </w:r>
            <w:r>
              <w:rPr>
                <w:rFonts w:ascii="Times-Roman" w:hAnsi="Times-Roman"/>
                <w:color w:val="000000"/>
                <w:sz w:val="24"/>
              </w:rPr>
              <w:t>.</w:t>
            </w:r>
          </w:p>
        </w:tc>
        <w:tc>
          <w:tcPr>
            <w:tcW w:w="4345" w:type="dxa"/>
          </w:tcPr>
          <w:p w:rsidR="00A87970" w:rsidRPr="003B0229" w:rsidRDefault="00A87970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Разработать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ввести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 xml:space="preserve">документ 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«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Портфолио индивидуальных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достижений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для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будущей профессии»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как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форму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результатов развития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учащегося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264B1B">
              <w:rPr>
                <w:rFonts w:ascii="TimesNewRoman" w:hAnsi="TimesNewRoman"/>
                <w:color w:val="000000"/>
                <w:sz w:val="24"/>
                <w:szCs w:val="24"/>
              </w:rPr>
              <w:t>дополнительном образовании.</w:t>
            </w:r>
          </w:p>
        </w:tc>
        <w:tc>
          <w:tcPr>
            <w:tcW w:w="3131" w:type="dxa"/>
            <w:gridSpan w:val="2"/>
          </w:tcPr>
          <w:p w:rsidR="00A87970" w:rsidRDefault="00A87970" w:rsidP="00116585">
            <w:pPr>
              <w:rPr>
                <w:rStyle w:val="fontstyle01"/>
              </w:rPr>
            </w:pPr>
            <w:r w:rsidRPr="00A87970">
              <w:rPr>
                <w:rFonts w:ascii="TimesNewRoman" w:hAnsi="TimesNewRoman"/>
                <w:color w:val="000000"/>
                <w:sz w:val="24"/>
                <w:szCs w:val="24"/>
              </w:rPr>
              <w:t>Численность детей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: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2022 - 5</w:t>
            </w:r>
            <w:r w:rsidRPr="00A87970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  <w:r w:rsidRPr="00A87970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3 - 10%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2024 - 15</w:t>
            </w:r>
            <w:r w:rsidRPr="00A87970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  <w:r w:rsidRPr="00A87970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5 - 20%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2026 - 25</w:t>
            </w:r>
            <w:r w:rsidRPr="00A87970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7" w:type="dxa"/>
          </w:tcPr>
          <w:p w:rsidR="00A87970" w:rsidRDefault="00A87970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A87970" w:rsidRDefault="00A87970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Руководитель Центра </w:t>
            </w:r>
            <w:r>
              <w:rPr>
                <w:rFonts w:ascii="Times-Roman" w:hAnsi="Times-Roman" w:hint="eastAsia"/>
                <w:color w:val="000000"/>
                <w:sz w:val="24"/>
              </w:rPr>
              <w:t>«</w:t>
            </w:r>
            <w:r>
              <w:rPr>
                <w:rFonts w:ascii="Times-Roman" w:hAnsi="Times-Roman"/>
                <w:color w:val="000000"/>
                <w:sz w:val="24"/>
              </w:rPr>
              <w:t>Точка роста</w:t>
            </w:r>
            <w:r>
              <w:rPr>
                <w:rFonts w:ascii="Times-Roman" w:hAnsi="Times-Roman" w:hint="eastAsia"/>
                <w:color w:val="000000"/>
                <w:sz w:val="24"/>
              </w:rPr>
              <w:t>»</w:t>
            </w:r>
          </w:p>
        </w:tc>
      </w:tr>
      <w:tr w:rsidR="00003B17" w:rsidTr="00116585">
        <w:tc>
          <w:tcPr>
            <w:tcW w:w="3920" w:type="dxa"/>
          </w:tcPr>
          <w:p w:rsidR="00003B17" w:rsidRPr="003B0229" w:rsidRDefault="00003B1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E7334D">
              <w:rPr>
                <w:rFonts w:ascii="Times-Roman" w:hAnsi="Times-Roman"/>
                <w:color w:val="000000"/>
                <w:sz w:val="24"/>
              </w:rPr>
              <w:t>Численность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E7334D">
              <w:rPr>
                <w:rFonts w:ascii="Times-Roman" w:hAnsi="Times-Roman"/>
                <w:color w:val="000000"/>
                <w:sz w:val="24"/>
              </w:rPr>
              <w:t>детей,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E7334D">
              <w:rPr>
                <w:rFonts w:ascii="Times-Roman" w:hAnsi="Times-Roman"/>
                <w:color w:val="000000"/>
                <w:sz w:val="24"/>
              </w:rPr>
              <w:t>принявших участие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E7334D">
              <w:rPr>
                <w:rFonts w:ascii="Times-Roman" w:hAnsi="Times-Roman"/>
                <w:color w:val="000000"/>
                <w:sz w:val="24"/>
              </w:rPr>
              <w:t>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 </w:t>
            </w:r>
            <w:r w:rsidRPr="00E7334D">
              <w:rPr>
                <w:rFonts w:ascii="Times-Roman" w:hAnsi="Times-Roman"/>
                <w:color w:val="000000"/>
                <w:sz w:val="24"/>
              </w:rPr>
              <w:t>открытых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E7334D">
              <w:rPr>
                <w:rFonts w:ascii="Times-Roman" w:hAnsi="Times-Roman"/>
                <w:color w:val="000000"/>
                <w:sz w:val="24"/>
              </w:rPr>
              <w:t>уроках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"</w:t>
            </w:r>
            <w:r w:rsidRPr="00E7334D">
              <w:rPr>
                <w:rFonts w:ascii="Times-Roman" w:hAnsi="Times-Roman"/>
                <w:color w:val="000000"/>
                <w:sz w:val="24"/>
              </w:rPr>
              <w:t>Проектория"</w:t>
            </w:r>
            <w:r w:rsidR="00105672">
              <w:rPr>
                <w:rFonts w:ascii="Times-Roman" w:hAnsi="Times-Roman"/>
                <w:color w:val="000000"/>
                <w:sz w:val="24"/>
              </w:rPr>
              <w:t xml:space="preserve">, </w:t>
            </w:r>
            <w:r w:rsidR="00105672">
              <w:rPr>
                <w:rFonts w:ascii="TimesNewRoman" w:hAnsi="TimesNewRoman" w:hint="eastAsia"/>
                <w:color w:val="000000"/>
                <w:sz w:val="24"/>
                <w:szCs w:val="24"/>
              </w:rPr>
              <w:t>«</w:t>
            </w:r>
            <w:r w:rsidR="00105672">
              <w:rPr>
                <w:rFonts w:ascii="TimesNewRoman" w:hAnsi="TimesNewRoman"/>
                <w:color w:val="000000"/>
                <w:sz w:val="24"/>
                <w:szCs w:val="24"/>
              </w:rPr>
              <w:t>Урок цифры</w:t>
            </w:r>
            <w:r w:rsidR="00105672">
              <w:rPr>
                <w:rFonts w:ascii="TimesNewRoman" w:hAnsi="TimesNewRoman" w:hint="eastAsia"/>
                <w:color w:val="000000"/>
                <w:sz w:val="24"/>
                <w:szCs w:val="24"/>
              </w:rPr>
              <w:t>»</w:t>
            </w:r>
            <w:r w:rsidR="00105672"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003B17" w:rsidRPr="003B0229" w:rsidRDefault="00003B17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на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 xml:space="preserve">базе </w:t>
            </w:r>
            <w:r w:rsidR="00BE4FE7">
              <w:rPr>
                <w:rFonts w:ascii="TimesNewRoman" w:hAnsi="TimesNew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мест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для обучения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открытых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уроках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"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Проектория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",</w:t>
            </w:r>
            <w:r w:rsidR="00105672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="00105672">
              <w:rPr>
                <w:rFonts w:ascii="TimesNewRoman" w:hAnsi="TimesNewRoman" w:hint="eastAsia"/>
                <w:color w:val="000000"/>
                <w:sz w:val="24"/>
                <w:szCs w:val="24"/>
              </w:rPr>
              <w:t>«</w:t>
            </w:r>
            <w:r w:rsidR="00105672">
              <w:rPr>
                <w:rFonts w:ascii="TimesNewRoman" w:hAnsi="TimesNewRoman"/>
                <w:color w:val="000000"/>
                <w:sz w:val="24"/>
                <w:szCs w:val="24"/>
              </w:rPr>
              <w:t>Урок цифры</w:t>
            </w:r>
            <w:r w:rsidR="00105672">
              <w:rPr>
                <w:rFonts w:ascii="TimesNewRoman" w:hAnsi="TimesNewRoman" w:hint="eastAsia"/>
                <w:color w:val="000000"/>
                <w:sz w:val="24"/>
                <w:szCs w:val="24"/>
              </w:rPr>
              <w:t>»</w:t>
            </w:r>
            <w:r w:rsidR="00105672"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целевой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 xml:space="preserve">модели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>функционирования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психологическ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ой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служб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ы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для ранней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профориентации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7334D">
              <w:rPr>
                <w:rFonts w:ascii="TimesNewRoman" w:hAnsi="TimesNewRoman"/>
                <w:color w:val="000000"/>
                <w:sz w:val="24"/>
                <w:szCs w:val="24"/>
              </w:rPr>
              <w:t>учащихся.</w:t>
            </w:r>
          </w:p>
        </w:tc>
        <w:tc>
          <w:tcPr>
            <w:tcW w:w="3131" w:type="dxa"/>
            <w:gridSpan w:val="2"/>
          </w:tcPr>
          <w:p w:rsidR="00003B17" w:rsidRDefault="00003B17" w:rsidP="00116585">
            <w:pPr>
              <w:rPr>
                <w:rStyle w:val="fontstyle01"/>
              </w:rPr>
            </w:pPr>
            <w:r w:rsidRPr="00324388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>Численность детей:</w:t>
            </w:r>
            <w:r w:rsidRPr="00324388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2 - 50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2023 - 55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2024 -60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2025 - 65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 xml:space="preserve">2026 </w:t>
            </w:r>
            <w:r w:rsidRPr="00324388">
              <w:rPr>
                <w:rFonts w:ascii="TimesNewRoman" w:hAnsi="TimesNew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7" w:type="dxa"/>
          </w:tcPr>
          <w:p w:rsidR="00003B17" w:rsidRDefault="00003B1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lastRenderedPageBreak/>
              <w:t>2022 – 2026 гг</w:t>
            </w:r>
          </w:p>
        </w:tc>
        <w:tc>
          <w:tcPr>
            <w:tcW w:w="2410" w:type="dxa"/>
          </w:tcPr>
          <w:p w:rsidR="00003B17" w:rsidRDefault="00003B1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Заместитель директора по УР и ИТ</w:t>
            </w:r>
          </w:p>
        </w:tc>
      </w:tr>
      <w:tr w:rsidR="004D33FA" w:rsidTr="00116585">
        <w:tc>
          <w:tcPr>
            <w:tcW w:w="3920" w:type="dxa"/>
          </w:tcPr>
          <w:p w:rsidR="009F3230" w:rsidRDefault="004D33FA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003B17">
              <w:rPr>
                <w:rFonts w:ascii="Times-Roman" w:hAnsi="Times-Roman"/>
                <w:color w:val="000000"/>
                <w:sz w:val="24"/>
              </w:rPr>
              <w:lastRenderedPageBreak/>
              <w:t>Число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03B17">
              <w:rPr>
                <w:rFonts w:ascii="Times-Roman" w:hAnsi="Times-Roman"/>
                <w:color w:val="000000"/>
                <w:sz w:val="24"/>
              </w:rPr>
              <w:t>детей, получивших</w:t>
            </w:r>
          </w:p>
          <w:p w:rsidR="009F3230" w:rsidRDefault="004D33FA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003B17">
              <w:rPr>
                <w:rFonts w:ascii="Times-Roman" w:hAnsi="Times-Roman"/>
                <w:color w:val="000000"/>
                <w:sz w:val="24"/>
              </w:rPr>
              <w:t>рекомендации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03B17">
              <w:rPr>
                <w:rFonts w:ascii="Times-Roman" w:hAnsi="Times-Roman"/>
                <w:color w:val="000000"/>
                <w:sz w:val="24"/>
              </w:rPr>
              <w:t>по</w:t>
            </w:r>
          </w:p>
          <w:p w:rsidR="009F3230" w:rsidRDefault="004D33FA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003B17">
              <w:rPr>
                <w:rFonts w:ascii="Times-Roman" w:hAnsi="Times-Roman"/>
                <w:color w:val="000000"/>
                <w:sz w:val="24"/>
              </w:rPr>
              <w:t>построению индивидуального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03B17">
              <w:rPr>
                <w:rFonts w:ascii="Times-Roman" w:hAnsi="Times-Roman"/>
                <w:color w:val="000000"/>
                <w:sz w:val="24"/>
              </w:rPr>
              <w:t>учебного</w:t>
            </w:r>
          </w:p>
          <w:p w:rsidR="004D33FA" w:rsidRPr="003B0229" w:rsidRDefault="004D33FA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03B17">
              <w:rPr>
                <w:rFonts w:ascii="Times-Roman" w:hAnsi="Times-Roman"/>
                <w:color w:val="000000"/>
                <w:sz w:val="24"/>
              </w:rPr>
              <w:t>плана</w:t>
            </w:r>
            <w:r w:rsidR="00105672">
              <w:rPr>
                <w:rFonts w:ascii="Times-Roman" w:hAnsi="Times-Roman"/>
                <w:color w:val="000000"/>
                <w:sz w:val="24"/>
              </w:rPr>
              <w:t>.</w:t>
            </w:r>
          </w:p>
        </w:tc>
        <w:tc>
          <w:tcPr>
            <w:tcW w:w="4345" w:type="dxa"/>
          </w:tcPr>
          <w:p w:rsidR="004D33FA" w:rsidRPr="003B0229" w:rsidRDefault="004D33FA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Разработать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необходимую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нормативную базу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по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проектированию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индивидуального учебного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плана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учащимся, предусматривающей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снятие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и административных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барьеров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для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реализации образовательных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с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предоставлени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возможностей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обучающимся 5-11классов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освоения основных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общеобразовательных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программ по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индивидуальному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учебному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плану с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зачётом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результатов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освоения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ими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дополнительных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общеобразовательных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программ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и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программ профессионального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обучения.</w:t>
            </w:r>
          </w:p>
        </w:tc>
        <w:tc>
          <w:tcPr>
            <w:tcW w:w="3131" w:type="dxa"/>
            <w:gridSpan w:val="2"/>
          </w:tcPr>
          <w:p w:rsidR="004D33FA" w:rsidRDefault="004D33FA" w:rsidP="00116585">
            <w:pPr>
              <w:rPr>
                <w:rStyle w:val="fontstyle01"/>
              </w:rPr>
            </w:pP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Число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учащихся, получивших рекомендации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по построению индивидуального учебного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плана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D3C86">
              <w:rPr>
                <w:rFonts w:ascii="TimesNewRoman" w:hAnsi="TimesNewRoman"/>
                <w:color w:val="000000"/>
                <w:sz w:val="24"/>
                <w:szCs w:val="24"/>
              </w:rPr>
              <w:t>и получивших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возможность реализовать индивидуальный учебный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план: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>2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- 5%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>3 - 6%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2024 -7%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2025 - 8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 w:rsidR="009F3230">
              <w:rPr>
                <w:rFonts w:ascii="TimesNewRoman" w:hAnsi="TimesNewRoman"/>
                <w:color w:val="000000"/>
                <w:sz w:val="24"/>
                <w:szCs w:val="24"/>
              </w:rPr>
              <w:t>6 - 9</w:t>
            </w:r>
            <w:r w:rsidRPr="004D33FA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7" w:type="dxa"/>
          </w:tcPr>
          <w:p w:rsidR="004D33FA" w:rsidRDefault="004D33FA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4D33FA" w:rsidRDefault="009F3230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учебная часть</w:t>
            </w:r>
          </w:p>
        </w:tc>
      </w:tr>
      <w:tr w:rsidR="00997F6C" w:rsidTr="00116585">
        <w:tc>
          <w:tcPr>
            <w:tcW w:w="15353" w:type="dxa"/>
            <w:gridSpan w:val="6"/>
          </w:tcPr>
          <w:p w:rsidR="0010216B" w:rsidRPr="0010216B" w:rsidRDefault="00997F6C" w:rsidP="00D768B3">
            <w:pPr>
              <w:tabs>
                <w:tab w:val="left" w:pos="1010"/>
              </w:tabs>
              <w:jc w:val="center"/>
              <w:rPr>
                <w:rFonts w:ascii="Times-Roman" w:hAnsi="Times-Roman"/>
                <w:b/>
                <w:color w:val="000000"/>
                <w:sz w:val="24"/>
              </w:rPr>
            </w:pPr>
            <w:r w:rsidRPr="0010216B">
              <w:rPr>
                <w:rFonts w:ascii="Times-Roman" w:hAnsi="Times-Roman"/>
                <w:b/>
                <w:color w:val="000000"/>
                <w:sz w:val="24"/>
              </w:rPr>
              <w:t>Проект 3 «Цифровая</w:t>
            </w:r>
            <w:r w:rsidR="0010216B" w:rsidRPr="0010216B">
              <w:rPr>
                <w:rFonts w:ascii="Times-Roman" w:hAnsi="Times-Roman"/>
                <w:b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b/>
                <w:color w:val="000000"/>
                <w:sz w:val="24"/>
              </w:rPr>
              <w:t>образовательная</w:t>
            </w:r>
            <w:r w:rsidR="0010216B" w:rsidRPr="0010216B">
              <w:rPr>
                <w:rFonts w:ascii="Times-Roman" w:hAnsi="Times-Roman"/>
                <w:b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b/>
                <w:color w:val="000000"/>
                <w:sz w:val="24"/>
              </w:rPr>
              <w:t>среда»</w:t>
            </w:r>
          </w:p>
          <w:p w:rsidR="00997F6C" w:rsidRDefault="00997F6C" w:rsidP="00D768B3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 w:rsidRPr="00997F6C">
              <w:rPr>
                <w:rFonts w:ascii="Times-Roman" w:hAnsi="Times-Roman"/>
                <w:color w:val="000000"/>
                <w:sz w:val="24"/>
              </w:rPr>
              <w:t>Обновление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информационно-</w:t>
            </w:r>
            <w:r w:rsidRPr="00997F6C">
              <w:rPr>
                <w:rFonts w:ascii="Times-Roman" w:hAnsi="Times-Roman"/>
                <w:color w:val="000000"/>
                <w:sz w:val="24"/>
              </w:rPr>
              <w:t>коммуникационной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инфраструктуры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Центра </w:t>
            </w:r>
            <w:r w:rsidRPr="00997F6C">
              <w:rPr>
                <w:rFonts w:ascii="Times-Roman" w:hAnsi="Times-Roman"/>
                <w:color w:val="000000"/>
                <w:sz w:val="24"/>
              </w:rPr>
              <w:t>путем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создания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современной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и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безопасной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цифровой образовательной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среды, обеспечивающей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формирование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ценности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к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саморазвитию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и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самообразованию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у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обучающихся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всех</w:t>
            </w:r>
            <w:r w:rsidR="0010216B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997F6C">
              <w:rPr>
                <w:rFonts w:ascii="Times-Roman" w:hAnsi="Times-Roman"/>
                <w:color w:val="000000"/>
                <w:sz w:val="24"/>
              </w:rPr>
              <w:t>уровней</w:t>
            </w:r>
            <w:r w:rsidR="0010216B">
              <w:rPr>
                <w:rFonts w:ascii="Times-Roman" w:hAnsi="Times-Roman"/>
                <w:color w:val="000000"/>
                <w:sz w:val="24"/>
              </w:rPr>
              <w:t>.</w:t>
            </w:r>
          </w:p>
        </w:tc>
      </w:tr>
      <w:tr w:rsidR="00BA55C4" w:rsidTr="00116585">
        <w:tc>
          <w:tcPr>
            <w:tcW w:w="3920" w:type="dxa"/>
          </w:tcPr>
          <w:p w:rsidR="00BA55C4" w:rsidRPr="003B0229" w:rsidRDefault="00BA55C4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10216B">
              <w:rPr>
                <w:rFonts w:ascii="Times-Roman" w:hAnsi="Times-Roman"/>
                <w:color w:val="000000"/>
                <w:sz w:val="24"/>
              </w:rPr>
              <w:t>Соответствие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color w:val="000000"/>
                <w:sz w:val="24"/>
              </w:rPr>
              <w:t>материально-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color w:val="000000"/>
                <w:sz w:val="24"/>
              </w:rPr>
              <w:t>технической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color w:val="000000"/>
                <w:sz w:val="24"/>
              </w:rPr>
              <w:t>базы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color w:val="000000"/>
                <w:sz w:val="24"/>
              </w:rPr>
              <w:t>для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color w:val="000000"/>
                <w:sz w:val="24"/>
              </w:rPr>
              <w:t>внедрения модели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color w:val="000000"/>
                <w:sz w:val="24"/>
              </w:rPr>
              <w:t>цифровой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color w:val="000000"/>
                <w:sz w:val="24"/>
              </w:rPr>
              <w:t>образовательной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color w:val="000000"/>
                <w:sz w:val="24"/>
              </w:rPr>
              <w:t>среды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0216B">
              <w:rPr>
                <w:rFonts w:ascii="Times-Roman" w:hAnsi="Times-Roman"/>
                <w:color w:val="000000"/>
                <w:sz w:val="24"/>
              </w:rPr>
              <w:t>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Центре.</w:t>
            </w:r>
          </w:p>
        </w:tc>
        <w:tc>
          <w:tcPr>
            <w:tcW w:w="4345" w:type="dxa"/>
          </w:tcPr>
          <w:p w:rsidR="00BA55C4" w:rsidRPr="003B0229" w:rsidRDefault="00BA55C4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10216B">
              <w:rPr>
                <w:rFonts w:ascii="TimesNewRoman" w:hAnsi="TimesNew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0216B">
              <w:rPr>
                <w:rFonts w:ascii="TimesNewRoman" w:hAnsi="TimesNewRoman"/>
                <w:color w:val="000000"/>
                <w:sz w:val="24"/>
                <w:szCs w:val="24"/>
              </w:rPr>
              <w:t>материально- технической базы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0216B">
              <w:rPr>
                <w:rFonts w:ascii="TimesNewRoman" w:hAnsi="TimesNewRoman"/>
                <w:color w:val="000000"/>
                <w:sz w:val="24"/>
                <w:szCs w:val="24"/>
              </w:rPr>
              <w:t>для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0216B">
              <w:rPr>
                <w:rFonts w:ascii="TimesNewRoman" w:hAnsi="TimesNewRoman"/>
                <w:color w:val="000000"/>
                <w:sz w:val="24"/>
                <w:szCs w:val="24"/>
              </w:rPr>
              <w:t>внедрения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0216B">
              <w:rPr>
                <w:rFonts w:ascii="TimesNewRoman" w:hAnsi="TimesNew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0216B">
              <w:rPr>
                <w:rFonts w:ascii="TimesNewRoman" w:hAnsi="TimesNewRoman"/>
                <w:color w:val="000000"/>
                <w:sz w:val="24"/>
                <w:szCs w:val="24"/>
              </w:rPr>
              <w:t>цифровой образовательной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0216B">
              <w:rPr>
                <w:rFonts w:ascii="TimesNewRoman" w:hAnsi="TimesNew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0216B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Центре.</w:t>
            </w:r>
          </w:p>
        </w:tc>
        <w:tc>
          <w:tcPr>
            <w:tcW w:w="2945" w:type="dxa"/>
          </w:tcPr>
          <w:p w:rsidR="00BA55C4" w:rsidRDefault="00BA55C4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A55C4">
              <w:rPr>
                <w:rFonts w:ascii="TimesNewRoman" w:hAnsi="TimesNewRoman"/>
                <w:color w:val="000000"/>
                <w:sz w:val="24"/>
                <w:szCs w:val="24"/>
              </w:rPr>
              <w:t>Готовность материально-</w:t>
            </w:r>
          </w:p>
          <w:p w:rsidR="00BA55C4" w:rsidRPr="00105672" w:rsidRDefault="00BA55C4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A55C4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105672">
              <w:rPr>
                <w:rFonts w:ascii="TimesNewRoman" w:hAnsi="TimesNewRoman"/>
                <w:color w:val="000000"/>
                <w:sz w:val="24"/>
                <w:szCs w:val="24"/>
              </w:rPr>
              <w:t xml:space="preserve">технической базы </w:t>
            </w:r>
            <w:r w:rsidR="00BE4FE7">
              <w:rPr>
                <w:rFonts w:ascii="TimesNewRoman" w:hAnsi="TimesNewRoman"/>
                <w:color w:val="000000"/>
                <w:sz w:val="24"/>
                <w:szCs w:val="24"/>
              </w:rPr>
              <w:t>Центра</w:t>
            </w:r>
            <w:r w:rsidRPr="00105672">
              <w:rPr>
                <w:rFonts w:ascii="TimesNewRoman" w:hAnsi="TimesNewRoman"/>
                <w:color w:val="000000"/>
                <w:sz w:val="24"/>
                <w:szCs w:val="24"/>
              </w:rPr>
              <w:t>:</w:t>
            </w:r>
            <w:r w:rsidRPr="00105672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2022 - 60%</w:t>
            </w:r>
          </w:p>
          <w:p w:rsidR="00BA55C4" w:rsidRPr="00105672" w:rsidRDefault="00BA55C4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105672">
              <w:rPr>
                <w:rFonts w:ascii="TimesNewRoman" w:hAnsi="TimesNewRoman"/>
                <w:color w:val="000000"/>
                <w:sz w:val="24"/>
                <w:szCs w:val="24"/>
              </w:rPr>
              <w:t>2023 - 80%</w:t>
            </w:r>
          </w:p>
          <w:p w:rsidR="00BA55C4" w:rsidRPr="00105672" w:rsidRDefault="00BA55C4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105672">
              <w:rPr>
                <w:rFonts w:ascii="TimesNewRoman" w:hAnsi="TimesNewRoman"/>
                <w:color w:val="000000"/>
                <w:sz w:val="24"/>
                <w:szCs w:val="24"/>
              </w:rPr>
              <w:t xml:space="preserve">2024 - </w:t>
            </w:r>
            <w:r w:rsidR="00105672" w:rsidRPr="00105672">
              <w:rPr>
                <w:rFonts w:ascii="TimesNewRoman" w:hAnsi="TimesNewRoman"/>
                <w:color w:val="000000"/>
                <w:sz w:val="24"/>
                <w:szCs w:val="24"/>
              </w:rPr>
              <w:t>80</w:t>
            </w:r>
            <w:r w:rsidRPr="00105672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</w:p>
          <w:p w:rsidR="00BA55C4" w:rsidRPr="00105672" w:rsidRDefault="00BA55C4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105672">
              <w:rPr>
                <w:rFonts w:ascii="TimesNewRoman" w:hAnsi="TimesNewRoman"/>
                <w:color w:val="000000"/>
                <w:sz w:val="24"/>
                <w:szCs w:val="24"/>
              </w:rPr>
              <w:t xml:space="preserve">2025 - </w:t>
            </w:r>
            <w:r w:rsidR="00105672" w:rsidRPr="00105672">
              <w:rPr>
                <w:rFonts w:ascii="TimesNewRoman" w:hAnsi="TimesNewRoman"/>
                <w:color w:val="000000"/>
                <w:sz w:val="24"/>
                <w:szCs w:val="24"/>
              </w:rPr>
              <w:t>95</w:t>
            </w:r>
            <w:r w:rsidRPr="00105672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</w:p>
          <w:p w:rsidR="00BA55C4" w:rsidRDefault="00BA55C4" w:rsidP="00116585">
            <w:pPr>
              <w:rPr>
                <w:rStyle w:val="fontstyle01"/>
              </w:rPr>
            </w:pPr>
            <w:r w:rsidRPr="00105672">
              <w:rPr>
                <w:rFonts w:ascii="TimesNewRoman" w:hAnsi="TimesNewRoman"/>
                <w:color w:val="000000"/>
                <w:sz w:val="24"/>
                <w:szCs w:val="24"/>
              </w:rPr>
              <w:t>2026 - 100%</w:t>
            </w:r>
          </w:p>
        </w:tc>
        <w:tc>
          <w:tcPr>
            <w:tcW w:w="1733" w:type="dxa"/>
            <w:gridSpan w:val="2"/>
          </w:tcPr>
          <w:p w:rsidR="00BA55C4" w:rsidRDefault="00BA55C4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BA55C4" w:rsidRDefault="00BA55C4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директор</w:t>
            </w:r>
          </w:p>
        </w:tc>
      </w:tr>
      <w:tr w:rsidR="00A73EAD" w:rsidTr="00116585">
        <w:tc>
          <w:tcPr>
            <w:tcW w:w="3920" w:type="dxa"/>
          </w:tcPr>
          <w:p w:rsidR="00A73EAD" w:rsidRPr="00A73EAD" w:rsidRDefault="00A73EAD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  <w:highlight w:val="yellow"/>
              </w:rPr>
            </w:pPr>
            <w:r w:rsidRPr="00105672">
              <w:rPr>
                <w:rFonts w:ascii="Times-Roman" w:hAnsi="Times-Roman"/>
                <w:color w:val="000000"/>
                <w:sz w:val="24"/>
              </w:rPr>
              <w:t xml:space="preserve">Доля обучающихся </w:t>
            </w:r>
            <w:r w:rsidR="00BE4FE7">
              <w:rPr>
                <w:rFonts w:ascii="Times-Roman" w:hAnsi="Times-Roman"/>
                <w:color w:val="000000"/>
                <w:sz w:val="24"/>
              </w:rPr>
              <w:t>Центра</w:t>
            </w:r>
            <w:r w:rsidRPr="00105672">
              <w:rPr>
                <w:rFonts w:ascii="Times-Roman" w:hAnsi="Times-Roman"/>
                <w:color w:val="000000"/>
                <w:sz w:val="24"/>
              </w:rPr>
              <w:t>,  использующих возможности федеральной информационно-сервисной платформы цифровой образовательной среды</w:t>
            </w:r>
          </w:p>
        </w:tc>
        <w:tc>
          <w:tcPr>
            <w:tcW w:w="4345" w:type="dxa"/>
          </w:tcPr>
          <w:p w:rsidR="00A73EAD" w:rsidRDefault="00A73EAD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современных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мест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для учащихся, использующих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возможности федеральной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-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сервисной платформы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образовательной среды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Разработка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школьной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>целевой модели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среды для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у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>детей « цифровых компетенций».</w:t>
            </w:r>
          </w:p>
          <w:p w:rsidR="00456A53" w:rsidRPr="003B0229" w:rsidRDefault="00456A53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456A53">
              <w:rPr>
                <w:rFonts w:ascii="TimesNewRoman" w:hAnsi="TimesNew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56A53">
              <w:rPr>
                <w:rFonts w:ascii="TimesNewRoman" w:hAnsi="TimesNew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56A53">
              <w:rPr>
                <w:rFonts w:ascii="TimesNewRoman" w:hAnsi="TimesNew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="00BE4FE7">
              <w:rPr>
                <w:rFonts w:ascii="TimesNewRoman" w:hAnsi="TimesNewRoman"/>
                <w:color w:val="000000"/>
                <w:sz w:val="24"/>
                <w:szCs w:val="24"/>
              </w:rPr>
              <w:t>Центра</w:t>
            </w:r>
            <w:r w:rsidRPr="00456A53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56A53">
              <w:rPr>
                <w:rFonts w:ascii="TimesNewRoman" w:hAnsi="TimesNew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56A53">
              <w:rPr>
                <w:rFonts w:ascii="TimesNewRoman" w:hAnsi="TimesNewRoman"/>
                <w:color w:val="000000"/>
                <w:sz w:val="24"/>
                <w:szCs w:val="24"/>
              </w:rPr>
              <w:t>современных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56A53">
              <w:rPr>
                <w:rFonts w:ascii="TimesNewRoman" w:hAnsi="TimesNew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56A53">
              <w:rPr>
                <w:rFonts w:ascii="TimesNewRoman" w:hAnsi="TimesNewRoman"/>
                <w:color w:val="000000"/>
                <w:sz w:val="24"/>
                <w:szCs w:val="24"/>
              </w:rPr>
              <w:t>онлайн- обучения.</w:t>
            </w:r>
          </w:p>
        </w:tc>
        <w:tc>
          <w:tcPr>
            <w:tcW w:w="2945" w:type="dxa"/>
          </w:tcPr>
          <w:p w:rsidR="00A73EAD" w:rsidRDefault="00A73EAD" w:rsidP="00116585">
            <w:pPr>
              <w:rPr>
                <w:rStyle w:val="fontstyle01"/>
              </w:rPr>
            </w:pP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>Доля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 xml:space="preserve">учащихся </w:t>
            </w:r>
            <w:r w:rsidR="00BE4FE7">
              <w:rPr>
                <w:rFonts w:ascii="TimesNewRoman" w:hAnsi="TimesNew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: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2022 - 10%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2023 - 20%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2024 - 35%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2025 - 40%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2026</w:t>
            </w:r>
            <w:r w:rsidRPr="00A73EAD">
              <w:rPr>
                <w:rFonts w:ascii="TimesNewRoman" w:hAnsi="TimesNewRoman"/>
                <w:color w:val="000000"/>
                <w:sz w:val="24"/>
                <w:szCs w:val="24"/>
              </w:rPr>
              <w:t xml:space="preserve"> - 60%</w:t>
            </w:r>
          </w:p>
        </w:tc>
        <w:tc>
          <w:tcPr>
            <w:tcW w:w="1733" w:type="dxa"/>
            <w:gridSpan w:val="2"/>
          </w:tcPr>
          <w:p w:rsidR="00A73EAD" w:rsidRDefault="00A73EAD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A73EAD" w:rsidRDefault="00A73EAD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зам. директора по УР и ИТ</w:t>
            </w:r>
          </w:p>
        </w:tc>
      </w:tr>
      <w:tr w:rsidR="0035498C" w:rsidTr="00116585">
        <w:tc>
          <w:tcPr>
            <w:tcW w:w="3920" w:type="dxa"/>
          </w:tcPr>
          <w:p w:rsidR="0035498C" w:rsidRPr="00552C8D" w:rsidRDefault="0035498C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  <w:highlight w:val="yellow"/>
              </w:rPr>
            </w:pPr>
            <w:r w:rsidRPr="00105672">
              <w:rPr>
                <w:rFonts w:ascii="Times-Roman" w:hAnsi="Times-Roman"/>
                <w:color w:val="000000"/>
                <w:sz w:val="24"/>
              </w:rPr>
              <w:lastRenderedPageBreak/>
              <w:t>Доля программ общего образования и дополнительного образования детей в школе, реализуемых с использованием федеральной информационно- сервисной платформы цифровой образовательной среды</w:t>
            </w:r>
          </w:p>
        </w:tc>
        <w:tc>
          <w:tcPr>
            <w:tcW w:w="4345" w:type="dxa"/>
          </w:tcPr>
          <w:p w:rsidR="0035498C" w:rsidRDefault="0035498C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Создание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необходимых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материально- технических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и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программных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условий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для использования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федеральной информационно-</w:t>
            </w: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сервисной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платформы цифровой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образовательной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52C8D">
              <w:rPr>
                <w:rFonts w:ascii="TimesNewRoman" w:hAnsi="TimesNewRoman"/>
                <w:color w:val="000000"/>
                <w:sz w:val="24"/>
                <w:szCs w:val="24"/>
              </w:rPr>
              <w:t>среды.</w:t>
            </w:r>
          </w:p>
          <w:p w:rsidR="0035498C" w:rsidRDefault="0035498C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Целевая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подготовка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педагогов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к использованию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возможностей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федеральной информационно- сервисной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платформы цифровой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образовательной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среды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в образовательной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9F0588">
              <w:rPr>
                <w:rFonts w:ascii="TimesNewRoman" w:hAnsi="TimesNewRoman"/>
                <w:color w:val="000000"/>
                <w:sz w:val="24"/>
                <w:szCs w:val="24"/>
              </w:rPr>
              <w:t>деятельности.</w:t>
            </w:r>
          </w:p>
          <w:p w:rsidR="0035498C" w:rsidRPr="003B0229" w:rsidRDefault="0035498C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Корректировка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критериев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оценки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качества работы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педагогических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работников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части использования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возможностей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федеральной информационно- сервисной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платформы цифровой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образовательной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среды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="00FE52D6" w:rsidRPr="00FE52D6">
              <w:rPr>
                <w:rFonts w:ascii="TimesNewRoman" w:hAnsi="TimesNewRoman"/>
                <w:color w:val="000000"/>
                <w:sz w:val="24"/>
                <w:szCs w:val="24"/>
              </w:rPr>
              <w:t>образовательной</w:t>
            </w:r>
            <w:r w:rsidR="00FE52D6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="00FE52D6" w:rsidRPr="00FE52D6">
              <w:rPr>
                <w:rFonts w:ascii="TimesNewRoman" w:hAnsi="TimesNew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2945" w:type="dxa"/>
          </w:tcPr>
          <w:p w:rsidR="0035498C" w:rsidRDefault="0035498C" w:rsidP="00116585">
            <w:pPr>
              <w:rPr>
                <w:rStyle w:val="fontstyle01"/>
              </w:rPr>
            </w:pP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t>Доляпрограмм: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2021 - 0%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2022 - 10%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2023 -15%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– 20%</w:t>
            </w:r>
            <w:r w:rsidRPr="0035498C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– 30%</w:t>
            </w:r>
          </w:p>
        </w:tc>
        <w:tc>
          <w:tcPr>
            <w:tcW w:w="1733" w:type="dxa"/>
            <w:gridSpan w:val="2"/>
          </w:tcPr>
          <w:p w:rsidR="0035498C" w:rsidRDefault="0035498C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35498C" w:rsidRDefault="0035498C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директор,</w:t>
            </w:r>
          </w:p>
          <w:p w:rsidR="0035498C" w:rsidRDefault="0035498C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зам. директора по УР  и ИТ, </w:t>
            </w:r>
          </w:p>
          <w:p w:rsidR="0035498C" w:rsidRDefault="0035498C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</w:p>
        </w:tc>
      </w:tr>
      <w:tr w:rsidR="001176EC" w:rsidTr="00116585">
        <w:tc>
          <w:tcPr>
            <w:tcW w:w="3920" w:type="dxa"/>
          </w:tcPr>
          <w:p w:rsidR="001176EC" w:rsidRPr="003B0229" w:rsidRDefault="001176EC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A51BFF">
              <w:rPr>
                <w:rFonts w:ascii="Times-Roman" w:hAnsi="Times-Roman"/>
                <w:color w:val="000000"/>
                <w:sz w:val="24"/>
              </w:rPr>
              <w:t>Доля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A51BFF">
              <w:rPr>
                <w:rFonts w:ascii="Times-Roman" w:hAnsi="Times-Roman"/>
                <w:color w:val="000000"/>
                <w:sz w:val="24"/>
              </w:rPr>
              <w:t>документов, включенных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A51BFF">
              <w:rPr>
                <w:rFonts w:ascii="Times-Roman" w:hAnsi="Times-Roman"/>
                <w:color w:val="000000"/>
                <w:sz w:val="24"/>
              </w:rPr>
              <w:t>в</w:t>
            </w:r>
            <w:r w:rsidRPr="00A51BFF">
              <w:rPr>
                <w:rFonts w:ascii="Times-Roman" w:hAnsi="Times-Roman"/>
                <w:color w:val="000000"/>
                <w:sz w:val="24"/>
              </w:rPr>
              <w:br/>
              <w:t>« Электронный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A51BFF">
              <w:rPr>
                <w:rFonts w:ascii="Times-Roman" w:hAnsi="Times-Roman"/>
                <w:color w:val="000000"/>
                <w:sz w:val="24"/>
              </w:rPr>
              <w:t>документооборот»</w:t>
            </w:r>
          </w:p>
        </w:tc>
        <w:tc>
          <w:tcPr>
            <w:tcW w:w="4345" w:type="dxa"/>
          </w:tcPr>
          <w:p w:rsidR="001176EC" w:rsidRPr="003B0229" w:rsidRDefault="001176EC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A51BFF">
              <w:rPr>
                <w:rFonts w:ascii="TimesNewRoman" w:hAnsi="TimesNew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51BFF">
              <w:rPr>
                <w:rFonts w:ascii="TimesNewRoman" w:hAnsi="TimesNew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51BFF">
              <w:rPr>
                <w:rFonts w:ascii="TimesNewRoman" w:hAnsi="TimesNewRoman"/>
                <w:color w:val="000000"/>
                <w:sz w:val="24"/>
                <w:szCs w:val="24"/>
              </w:rPr>
              <w:t>среды управленческой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51BFF">
              <w:rPr>
                <w:rFonts w:ascii="TimesNewRoman" w:hAnsi="TimesNewRoman"/>
                <w:color w:val="000000"/>
                <w:sz w:val="24"/>
                <w:szCs w:val="24"/>
              </w:rPr>
              <w:t>деятельности, обеспечивающей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51BFF">
              <w:rPr>
                <w:rFonts w:ascii="TimesNewRoman" w:hAnsi="TimesNewRoman"/>
                <w:color w:val="000000"/>
                <w:sz w:val="24"/>
                <w:szCs w:val="24"/>
              </w:rPr>
              <w:t>эффективный электронный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51BFF">
              <w:rPr>
                <w:rFonts w:ascii="TimesNewRoman" w:hAnsi="TimesNewRoman"/>
                <w:color w:val="000000"/>
                <w:sz w:val="24"/>
                <w:szCs w:val="24"/>
              </w:rPr>
              <w:t>документооборот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1176EC" w:rsidRPr="001176EC" w:rsidRDefault="001176EC" w:rsidP="00116585">
            <w:pPr>
              <w:rPr>
                <w:rStyle w:val="fontstyle01"/>
              </w:rPr>
            </w:pP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t>Доля документов:</w:t>
            </w: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2022 - </w:t>
            </w:r>
            <w:r w:rsidR="00164089">
              <w:rPr>
                <w:rFonts w:ascii="TimesNewRoman" w:hAnsi="TimesNewRoman"/>
                <w:color w:val="000000"/>
                <w:sz w:val="24"/>
                <w:szCs w:val="24"/>
              </w:rPr>
              <w:t>3</w:t>
            </w: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t>0%</w:t>
            </w: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2023 - </w:t>
            </w:r>
            <w:r w:rsidR="00164089">
              <w:rPr>
                <w:rFonts w:ascii="TimesNewRoman" w:hAnsi="TimesNewRoman"/>
                <w:color w:val="000000"/>
                <w:sz w:val="24"/>
                <w:szCs w:val="24"/>
              </w:rPr>
              <w:t>4</w:t>
            </w: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t>0%</w:t>
            </w: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</w:t>
            </w:r>
            <w:r w:rsidR="00164089">
              <w:rPr>
                <w:rFonts w:ascii="TimesNewRoman" w:hAnsi="TimesNewRoman"/>
                <w:color w:val="000000"/>
                <w:sz w:val="24"/>
                <w:szCs w:val="24"/>
              </w:rPr>
              <w:t xml:space="preserve"> 50</w:t>
            </w: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2025 – </w:t>
            </w:r>
            <w:r w:rsidR="00164089">
              <w:rPr>
                <w:rFonts w:ascii="TimesNewRoman" w:hAnsi="TimesNewRoman"/>
                <w:color w:val="000000"/>
                <w:sz w:val="24"/>
                <w:szCs w:val="24"/>
              </w:rPr>
              <w:t>6</w:t>
            </w: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t>0%</w:t>
            </w: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2026 – </w:t>
            </w:r>
            <w:r w:rsidR="00164089">
              <w:rPr>
                <w:rFonts w:ascii="TimesNewRoman" w:hAnsi="TimesNewRoman"/>
                <w:color w:val="000000"/>
                <w:sz w:val="24"/>
                <w:szCs w:val="24"/>
              </w:rPr>
              <w:t>8</w:t>
            </w:r>
            <w:r w:rsidRPr="00164089">
              <w:rPr>
                <w:rFonts w:ascii="TimesNewRoman" w:hAnsi="TimesNew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33" w:type="dxa"/>
            <w:gridSpan w:val="2"/>
          </w:tcPr>
          <w:p w:rsidR="001176EC" w:rsidRDefault="001176EC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1176EC" w:rsidRDefault="001176EC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директор,</w:t>
            </w:r>
          </w:p>
          <w:p w:rsidR="001176EC" w:rsidRDefault="001176EC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системный администратор</w:t>
            </w:r>
          </w:p>
        </w:tc>
      </w:tr>
      <w:tr w:rsidR="00837690" w:rsidTr="00116585">
        <w:tc>
          <w:tcPr>
            <w:tcW w:w="15353" w:type="dxa"/>
            <w:gridSpan w:val="6"/>
          </w:tcPr>
          <w:p w:rsidR="00837690" w:rsidRPr="00837690" w:rsidRDefault="00837690" w:rsidP="00D768B3">
            <w:pPr>
              <w:tabs>
                <w:tab w:val="left" w:pos="1010"/>
              </w:tabs>
              <w:jc w:val="center"/>
              <w:rPr>
                <w:rFonts w:ascii="Times-Roman" w:hAnsi="Times-Roman"/>
                <w:b/>
                <w:color w:val="000000"/>
                <w:sz w:val="24"/>
              </w:rPr>
            </w:pPr>
            <w:r w:rsidRPr="00837690">
              <w:rPr>
                <w:rFonts w:ascii="Times-Roman" w:hAnsi="Times-Roman"/>
                <w:b/>
                <w:color w:val="000000"/>
                <w:sz w:val="24"/>
              </w:rPr>
              <w:t>Проект 4 «Современный</w:t>
            </w:r>
            <w:r>
              <w:rPr>
                <w:rFonts w:ascii="Times-Roman" w:hAnsi="Times-Roman"/>
                <w:b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b/>
                <w:color w:val="000000"/>
                <w:sz w:val="24"/>
              </w:rPr>
              <w:t>родитель»</w:t>
            </w:r>
          </w:p>
          <w:p w:rsidR="00837690" w:rsidRDefault="00837690" w:rsidP="00D768B3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 w:rsidRPr="00837690">
              <w:rPr>
                <w:rFonts w:ascii="Times-Roman" w:hAnsi="Times-Roman"/>
                <w:color w:val="000000"/>
                <w:sz w:val="24"/>
              </w:rPr>
              <w:t>Создание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условий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для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повышения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компетентности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родителей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обучающихся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вопросах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образования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воспитания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будущих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граждан Российской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37690">
              <w:rPr>
                <w:rFonts w:ascii="Times-Roman" w:hAnsi="Times-Roman"/>
                <w:color w:val="000000"/>
                <w:sz w:val="24"/>
              </w:rPr>
              <w:t>Федерации.</w:t>
            </w:r>
          </w:p>
        </w:tc>
      </w:tr>
      <w:tr w:rsidR="00B02E2D" w:rsidTr="00116585">
        <w:tc>
          <w:tcPr>
            <w:tcW w:w="3920" w:type="dxa"/>
          </w:tcPr>
          <w:p w:rsidR="00B02E2D" w:rsidRPr="00865DEC" w:rsidRDefault="00B02E2D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 xml:space="preserve">Численность </w:t>
            </w:r>
            <w:r w:rsidRPr="00865DEC">
              <w:rPr>
                <w:rFonts w:ascii="Times-Roman" w:hAnsi="Times-Roman"/>
                <w:color w:val="000000"/>
                <w:sz w:val="24"/>
              </w:rPr>
              <w:t>специалистов, оказывающих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65DEC">
              <w:rPr>
                <w:rFonts w:ascii="Times-Roman" w:hAnsi="Times-Roman"/>
                <w:color w:val="000000"/>
                <w:sz w:val="24"/>
              </w:rPr>
              <w:t>услуги психолого</w:t>
            </w:r>
            <w:r>
              <w:rPr>
                <w:rFonts w:ascii="Times-Roman" w:hAnsi="Times-Roman"/>
                <w:color w:val="000000"/>
                <w:sz w:val="24"/>
              </w:rPr>
              <w:t>-</w:t>
            </w:r>
            <w:r w:rsidRPr="00865DEC">
              <w:rPr>
                <w:rFonts w:ascii="Times-Roman" w:hAnsi="Times-Roman"/>
                <w:color w:val="000000"/>
                <w:sz w:val="24"/>
              </w:rPr>
              <w:t>педагогической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65DEC">
              <w:rPr>
                <w:rFonts w:ascii="Times-Roman" w:hAnsi="Times-Roman"/>
                <w:color w:val="000000"/>
                <w:sz w:val="24"/>
              </w:rPr>
              <w:t>и консультативной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65DEC">
              <w:rPr>
                <w:rFonts w:ascii="Times-Roman" w:hAnsi="Times-Roman"/>
                <w:color w:val="000000"/>
                <w:sz w:val="24"/>
              </w:rPr>
              <w:lastRenderedPageBreak/>
              <w:t>помощи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865DEC">
              <w:rPr>
                <w:rFonts w:ascii="Times-Roman" w:hAnsi="Times-Roman"/>
                <w:color w:val="000000"/>
                <w:sz w:val="24"/>
              </w:rPr>
              <w:t>родителям</w:t>
            </w:r>
          </w:p>
        </w:tc>
        <w:tc>
          <w:tcPr>
            <w:tcW w:w="4345" w:type="dxa"/>
          </w:tcPr>
          <w:p w:rsidR="00B02E2D" w:rsidRPr="00D768B3" w:rsidRDefault="00B02E2D" w:rsidP="00D768B3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D768B3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r w:rsidR="00D768B3" w:rsidRPr="00D768B3">
              <w:rPr>
                <w:rFonts w:ascii="TimesNewRoman" w:hAnsi="TimesNewRoman"/>
                <w:color w:val="000000"/>
                <w:sz w:val="24"/>
                <w:szCs w:val="24"/>
              </w:rPr>
              <w:t>сквозных мероприятий  по просвещению</w:t>
            </w:r>
            <w:r w:rsidRPr="00D768B3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родителей с 1</w:t>
            </w:r>
            <w:r w:rsidR="00D768B3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768B3">
              <w:rPr>
                <w:rFonts w:ascii="TimesNewRoman" w:hAnsi="TimesNewRoman"/>
                <w:color w:val="000000"/>
                <w:sz w:val="24"/>
                <w:szCs w:val="24"/>
              </w:rPr>
              <w:t xml:space="preserve">по 11 классы «Развитие компетенции </w:t>
            </w:r>
            <w:r w:rsidRPr="00D768B3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>ответственного родительства в семьях, воспитывающих детей».</w:t>
            </w:r>
          </w:p>
        </w:tc>
        <w:tc>
          <w:tcPr>
            <w:tcW w:w="2945" w:type="dxa"/>
          </w:tcPr>
          <w:p w:rsidR="00B02E2D" w:rsidRPr="00591ED8" w:rsidRDefault="00B02E2D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272FF4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 xml:space="preserve">Численность специалистов - 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gridSpan w:val="2"/>
          </w:tcPr>
          <w:p w:rsidR="00B02E2D" w:rsidRDefault="00B02E2D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B02E2D" w:rsidRDefault="00B02E2D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педагог-психолог,</w:t>
            </w:r>
          </w:p>
          <w:p w:rsidR="00B02E2D" w:rsidRDefault="00B02E2D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социальный педагог</w:t>
            </w:r>
          </w:p>
        </w:tc>
      </w:tr>
      <w:tr w:rsidR="000E4C97" w:rsidTr="00116585">
        <w:tc>
          <w:tcPr>
            <w:tcW w:w="3920" w:type="dxa"/>
          </w:tcPr>
          <w:p w:rsidR="000E4C97" w:rsidRPr="00B02E2D" w:rsidRDefault="000E4C9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B02E2D">
              <w:rPr>
                <w:rFonts w:ascii="Times-Roman" w:hAnsi="Times-Roman"/>
                <w:color w:val="000000"/>
                <w:sz w:val="24"/>
              </w:rPr>
              <w:lastRenderedPageBreak/>
              <w:t>Количество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родителей, охваченных системой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оказания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услуг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психолого-педагогической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консультативной помощи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родителям</w:t>
            </w:r>
            <w:r>
              <w:rPr>
                <w:rFonts w:ascii="Times-Roman" w:hAnsi="Times-Roman"/>
                <w:color w:val="000000"/>
                <w:sz w:val="24"/>
              </w:rPr>
              <w:t>.</w:t>
            </w:r>
            <w:r w:rsidRPr="00B02E2D">
              <w:rPr>
                <w:rFonts w:ascii="Times-Roman" w:hAnsi="Times-Roman"/>
                <w:color w:val="000000"/>
                <w:sz w:val="24"/>
              </w:rPr>
              <w:t xml:space="preserve"> Удовлетворенность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родителей качеством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услуг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психолого- педагогической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консультативной помощи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2E2D">
              <w:rPr>
                <w:rFonts w:ascii="Times-Roman" w:hAnsi="Times-Roman"/>
                <w:color w:val="000000"/>
                <w:sz w:val="24"/>
              </w:rPr>
              <w:t>родителям</w:t>
            </w:r>
            <w:r>
              <w:rPr>
                <w:rFonts w:ascii="Times-Roman" w:hAnsi="Times-Roman"/>
                <w:color w:val="000000"/>
                <w:sz w:val="24"/>
              </w:rPr>
              <w:t>.</w:t>
            </w:r>
          </w:p>
        </w:tc>
        <w:tc>
          <w:tcPr>
            <w:tcW w:w="4345" w:type="dxa"/>
          </w:tcPr>
          <w:p w:rsidR="000E4C97" w:rsidRPr="009645E9" w:rsidRDefault="000E4C97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02E2D">
              <w:rPr>
                <w:rFonts w:ascii="TimesNewRoman" w:hAnsi="TimesNewRoman"/>
                <w:color w:val="000000"/>
                <w:sz w:val="24"/>
                <w:szCs w:val="24"/>
              </w:rPr>
              <w:t>Ежегодное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B02E2D">
              <w:rPr>
                <w:rFonts w:ascii="TimesNewRoman" w:hAnsi="TimesNew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B02E2D">
              <w:rPr>
                <w:rFonts w:ascii="TimesNewRoman" w:hAnsi="TimesNew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B02E2D">
              <w:rPr>
                <w:rFonts w:ascii="TimesNewRoman" w:hAnsi="TimesNewRoman"/>
                <w:color w:val="000000"/>
                <w:sz w:val="24"/>
                <w:szCs w:val="24"/>
              </w:rPr>
              <w:t>по оценке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B02E2D">
              <w:rPr>
                <w:rFonts w:ascii="TimesNewRoman" w:hAnsi="TimesNewRoman"/>
                <w:color w:val="000000"/>
                <w:sz w:val="24"/>
                <w:szCs w:val="24"/>
              </w:rPr>
              <w:t>их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B02E2D">
              <w:rPr>
                <w:rFonts w:ascii="TimesNewRoman" w:hAnsi="TimesNewRoman"/>
                <w:color w:val="000000"/>
                <w:sz w:val="24"/>
                <w:szCs w:val="24"/>
              </w:rPr>
              <w:t>удовлетворенности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B02E2D">
              <w:rPr>
                <w:rFonts w:ascii="TimesNewRoman" w:hAnsi="TimesNewRoman"/>
                <w:color w:val="000000"/>
                <w:sz w:val="24"/>
                <w:szCs w:val="24"/>
              </w:rPr>
              <w:t>качеством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4C97">
              <w:rPr>
                <w:rFonts w:ascii="TimesNewRoman" w:hAnsi="TimesNew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4C97">
              <w:rPr>
                <w:rFonts w:ascii="TimesNewRoman" w:hAnsi="TimesNewRoman"/>
                <w:color w:val="000000"/>
                <w:sz w:val="24"/>
                <w:szCs w:val="24"/>
              </w:rPr>
              <w:t>психолого- педагогической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4C97">
              <w:rPr>
                <w:rFonts w:ascii="TimesNewRoman" w:hAnsi="TimesNewRoman"/>
                <w:color w:val="000000"/>
                <w:sz w:val="24"/>
                <w:szCs w:val="24"/>
              </w:rPr>
              <w:t>и консультативной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4C97">
              <w:rPr>
                <w:rFonts w:ascii="TimesNewRoman" w:hAnsi="TimesNewRoman"/>
                <w:color w:val="000000"/>
                <w:sz w:val="24"/>
                <w:szCs w:val="24"/>
              </w:rPr>
              <w:t>помощи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4C97">
              <w:rPr>
                <w:rFonts w:ascii="TimesNewRoman" w:hAnsi="TimesNewRoman"/>
                <w:color w:val="000000"/>
                <w:sz w:val="24"/>
                <w:szCs w:val="24"/>
              </w:rPr>
              <w:t>родителям</w:t>
            </w:r>
          </w:p>
        </w:tc>
        <w:tc>
          <w:tcPr>
            <w:tcW w:w="2945" w:type="dxa"/>
          </w:tcPr>
          <w:p w:rsidR="000E4C97" w:rsidRDefault="000E4C97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02E2D">
              <w:rPr>
                <w:rFonts w:ascii="TimesNewRoman" w:hAnsi="TimesNewRoman"/>
                <w:color w:val="000000"/>
                <w:sz w:val="24"/>
                <w:szCs w:val="24"/>
              </w:rPr>
              <w:t>Количество родителей:</w:t>
            </w:r>
          </w:p>
          <w:p w:rsidR="000E4C97" w:rsidRDefault="000E4C97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0E4C97">
              <w:rPr>
                <w:rFonts w:ascii="TimesNewRoman" w:hAnsi="TimesNewRoman"/>
                <w:color w:val="000000"/>
                <w:sz w:val="24"/>
                <w:szCs w:val="24"/>
              </w:rPr>
              <w:t>202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2 - 40%</w:t>
            </w:r>
          </w:p>
          <w:p w:rsidR="000E4C97" w:rsidRPr="00591ED8" w:rsidRDefault="000E4C97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2023 - 45%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2024 -50%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2025 - 55%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2026</w:t>
            </w:r>
            <w:r w:rsidRPr="000E4C97">
              <w:rPr>
                <w:rFonts w:ascii="TimesNewRoman" w:hAnsi="TimesNew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60</w:t>
            </w:r>
            <w:r w:rsidRPr="000E4C97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33" w:type="dxa"/>
            <w:gridSpan w:val="2"/>
          </w:tcPr>
          <w:p w:rsidR="000E4C97" w:rsidRDefault="000E4C9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0E4C97" w:rsidRDefault="000E4C9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педагог-психолог,</w:t>
            </w:r>
          </w:p>
          <w:p w:rsidR="000E4C97" w:rsidRDefault="000E4C9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социальный педагог</w:t>
            </w:r>
          </w:p>
        </w:tc>
      </w:tr>
      <w:tr w:rsidR="0069366B" w:rsidTr="00116585">
        <w:tc>
          <w:tcPr>
            <w:tcW w:w="15353" w:type="dxa"/>
            <w:gridSpan w:val="6"/>
          </w:tcPr>
          <w:p w:rsidR="0069366B" w:rsidRPr="0069366B" w:rsidRDefault="0069366B" w:rsidP="00D768B3">
            <w:pPr>
              <w:tabs>
                <w:tab w:val="left" w:pos="1010"/>
              </w:tabs>
              <w:jc w:val="center"/>
              <w:rPr>
                <w:rFonts w:ascii="Times-Roman" w:hAnsi="Times-Roman"/>
                <w:b/>
                <w:color w:val="000000"/>
                <w:sz w:val="24"/>
              </w:rPr>
            </w:pPr>
            <w:r w:rsidRPr="0069366B">
              <w:rPr>
                <w:rFonts w:ascii="Times-Roman" w:hAnsi="Times-Roman"/>
                <w:b/>
                <w:color w:val="000000"/>
                <w:sz w:val="24"/>
              </w:rPr>
              <w:t>Проект 5 «Учитель</w:t>
            </w:r>
            <w:r>
              <w:rPr>
                <w:rFonts w:ascii="Times-Roman" w:hAnsi="Times-Roman"/>
                <w:b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b/>
                <w:color w:val="000000"/>
                <w:sz w:val="24"/>
              </w:rPr>
              <w:t>будущего»</w:t>
            </w:r>
          </w:p>
          <w:p w:rsidR="0069366B" w:rsidRDefault="0069366B" w:rsidP="00D768B3">
            <w:pPr>
              <w:tabs>
                <w:tab w:val="left" w:pos="1010"/>
              </w:tabs>
              <w:jc w:val="both"/>
              <w:rPr>
                <w:rFonts w:ascii="Times-Roman" w:hAnsi="Times-Roman"/>
                <w:color w:val="000000"/>
                <w:sz w:val="24"/>
              </w:rPr>
            </w:pPr>
            <w:r w:rsidRPr="0069366B">
              <w:rPr>
                <w:rFonts w:ascii="Times-Roman" w:hAnsi="Times-Roman"/>
                <w:color w:val="000000"/>
                <w:sz w:val="24"/>
              </w:rPr>
              <w:t>Обеспечение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непрерывного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характера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профессионально</w:t>
            </w:r>
            <w:r>
              <w:rPr>
                <w:rFonts w:ascii="Times-Roman" w:hAnsi="Times-Roman"/>
                <w:color w:val="000000"/>
                <w:sz w:val="24"/>
              </w:rPr>
              <w:t>-</w:t>
            </w:r>
            <w:r w:rsidRPr="0069366B">
              <w:rPr>
                <w:rFonts w:ascii="Times-Roman" w:hAnsi="Times-Roman"/>
                <w:color w:val="000000"/>
                <w:sz w:val="24"/>
              </w:rPr>
              <w:t>личностного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развития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педагогических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кадров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путем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внедрения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национальной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системы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профессионального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роста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педагогических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9366B">
              <w:rPr>
                <w:rFonts w:ascii="Times-Roman" w:hAnsi="Times-Roman"/>
                <w:color w:val="000000"/>
                <w:sz w:val="24"/>
              </w:rPr>
              <w:t>работников.</w:t>
            </w:r>
          </w:p>
        </w:tc>
      </w:tr>
      <w:tr w:rsidR="00672F15" w:rsidTr="00116585">
        <w:tc>
          <w:tcPr>
            <w:tcW w:w="3920" w:type="dxa"/>
          </w:tcPr>
          <w:p w:rsidR="00672F15" w:rsidRDefault="00672F15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B01C29">
              <w:rPr>
                <w:rFonts w:ascii="Times-Roman" w:hAnsi="Times-Roman"/>
                <w:color w:val="000000"/>
                <w:sz w:val="24"/>
              </w:rPr>
              <w:t>Доля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педагогов, готовых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к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участию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в новой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модели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аттестации педагогических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 xml:space="preserve">кадров. </w:t>
            </w:r>
          </w:p>
          <w:p w:rsidR="00672F15" w:rsidRDefault="00672F15" w:rsidP="00116585">
            <w:pPr>
              <w:tabs>
                <w:tab w:val="left" w:pos="1010"/>
              </w:tabs>
              <w:rPr>
                <w:rFonts w:ascii="TimesNewRoman" w:hAnsi="TimesNewRoman"/>
                <w:color w:val="000000"/>
              </w:rPr>
            </w:pPr>
            <w:r w:rsidRPr="00B01C29">
              <w:rPr>
                <w:rFonts w:ascii="Times-Roman" w:hAnsi="Times-Roman"/>
                <w:color w:val="000000"/>
                <w:sz w:val="24"/>
              </w:rPr>
              <w:t>Доля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педагогов,</w:t>
            </w:r>
            <w:r w:rsidRPr="00B01C29">
              <w:rPr>
                <w:rFonts w:ascii="TimesNewRoman" w:hAnsi="TimesNewRoman"/>
                <w:color w:val="000000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реализующих индивидуальный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план профессионального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роста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по персонифицированным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программам ДПО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с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целью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устранения профессиональных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дефицитов.</w:t>
            </w:r>
            <w:r w:rsidRPr="00B01C29">
              <w:rPr>
                <w:rFonts w:ascii="TimesNewRoman" w:hAnsi="TimesNewRoman"/>
                <w:color w:val="000000"/>
              </w:rPr>
              <w:t xml:space="preserve"> </w:t>
            </w:r>
          </w:p>
          <w:p w:rsidR="00672F15" w:rsidRPr="00B01C29" w:rsidRDefault="00672F15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B01C29">
              <w:rPr>
                <w:rFonts w:ascii="Times-Roman" w:hAnsi="Times-Roman"/>
                <w:color w:val="000000"/>
                <w:sz w:val="24"/>
              </w:rPr>
              <w:t>Доля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педагогов, реализующих возможности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федеральной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системы профессиональной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онлайн- диагностики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профессиональных дефицитов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01C29">
              <w:rPr>
                <w:rFonts w:ascii="Times-Roman" w:hAnsi="Times-Roman"/>
                <w:color w:val="000000"/>
                <w:sz w:val="24"/>
              </w:rPr>
              <w:t>педагогических работников.</w:t>
            </w:r>
          </w:p>
        </w:tc>
        <w:tc>
          <w:tcPr>
            <w:tcW w:w="4345" w:type="dxa"/>
          </w:tcPr>
          <w:p w:rsidR="00672F15" w:rsidRDefault="00672F15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в школе, обеспечивающей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диагностику профессиональных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дефицитов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педагогов, затрудняющих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высокого качества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EB13BC">
              <w:rPr>
                <w:rFonts w:ascii="TimesNewRoman" w:hAnsi="TimesNewRoman"/>
                <w:color w:val="000000"/>
                <w:sz w:val="24"/>
                <w:szCs w:val="24"/>
              </w:rPr>
              <w:t>образования.</w:t>
            </w:r>
          </w:p>
          <w:p w:rsidR="00672F15" w:rsidRDefault="00672F15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66559B">
              <w:rPr>
                <w:rFonts w:ascii="TimesNewRoman" w:hAnsi="TimesNew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66559B">
              <w:rPr>
                <w:rFonts w:ascii="TimesNewRoman" w:hAnsi="TimesNewRoman"/>
                <w:color w:val="000000"/>
                <w:sz w:val="24"/>
                <w:szCs w:val="24"/>
              </w:rPr>
              <w:t>нормативной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66559B">
              <w:rPr>
                <w:rFonts w:ascii="TimesNewRoman" w:hAnsi="TimesNewRoman"/>
                <w:color w:val="000000"/>
                <w:sz w:val="24"/>
                <w:szCs w:val="24"/>
              </w:rPr>
              <w:t>базы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66559B">
              <w:rPr>
                <w:rFonts w:ascii="TimesNewRoman" w:hAnsi="TimesNewRoman"/>
                <w:color w:val="000000"/>
                <w:sz w:val="24"/>
                <w:szCs w:val="24"/>
              </w:rPr>
              <w:t>по индивидуальному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66559B">
              <w:rPr>
                <w:rFonts w:ascii="TimesNewRoman" w:hAnsi="TimesNewRoman"/>
                <w:color w:val="000000"/>
                <w:sz w:val="24"/>
                <w:szCs w:val="24"/>
              </w:rPr>
              <w:t>плану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66559B">
              <w:rPr>
                <w:rFonts w:ascii="TimesNewRoman" w:hAnsi="TimesNewRoman"/>
                <w:color w:val="000000"/>
                <w:sz w:val="24"/>
                <w:szCs w:val="24"/>
              </w:rPr>
              <w:t>профессионального развития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66559B">
              <w:rPr>
                <w:rFonts w:ascii="TimesNewRoman" w:hAnsi="TimesNewRoman"/>
                <w:color w:val="000000"/>
                <w:sz w:val="24"/>
                <w:szCs w:val="24"/>
              </w:rPr>
              <w:t>педагога.</w:t>
            </w:r>
          </w:p>
          <w:p w:rsidR="00672F15" w:rsidRDefault="00672F15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5801AC">
              <w:rPr>
                <w:rFonts w:ascii="TimesNewRoman" w:hAnsi="TimesNew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801AC">
              <w:rPr>
                <w:rFonts w:ascii="TimesNewRoman" w:hAnsi="TimesNew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801AC">
              <w:rPr>
                <w:rFonts w:ascii="TimesNewRoman" w:hAnsi="TimesNewRoman"/>
                <w:color w:val="000000"/>
                <w:sz w:val="24"/>
                <w:szCs w:val="24"/>
              </w:rPr>
              <w:t>для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801AC">
              <w:rPr>
                <w:rFonts w:ascii="TimesNewRoman" w:hAnsi="TimesNewRoman"/>
                <w:color w:val="000000"/>
                <w:sz w:val="24"/>
                <w:szCs w:val="24"/>
              </w:rPr>
              <w:t>прохождения профессиональной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онлайн-</w:t>
            </w:r>
            <w:r w:rsidRPr="005801AC">
              <w:rPr>
                <w:rFonts w:ascii="TimesNewRoman" w:hAnsi="TimesNewRoman"/>
                <w:color w:val="000000"/>
                <w:sz w:val="24"/>
                <w:szCs w:val="24"/>
              </w:rPr>
              <w:t>диагностики профессиональных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801AC">
              <w:rPr>
                <w:rFonts w:ascii="TimesNewRoman" w:hAnsi="TimesNewRoman"/>
                <w:color w:val="000000"/>
                <w:sz w:val="24"/>
                <w:szCs w:val="24"/>
              </w:rPr>
              <w:t>дефицитов педагогическими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801AC">
              <w:rPr>
                <w:rFonts w:ascii="TimesNewRoman" w:hAnsi="TimesNewRoman"/>
                <w:color w:val="000000"/>
                <w:sz w:val="24"/>
                <w:szCs w:val="24"/>
              </w:rPr>
              <w:t>работниками.</w:t>
            </w:r>
          </w:p>
          <w:p w:rsidR="00672F15" w:rsidRPr="009645E9" w:rsidRDefault="00672F15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672F15" w:rsidRPr="00591ED8" w:rsidRDefault="00672F15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672F15">
              <w:rPr>
                <w:rFonts w:ascii="TimesNewRoman" w:hAnsi="TimesNewRoman"/>
                <w:color w:val="000000"/>
                <w:sz w:val="24"/>
                <w:szCs w:val="24"/>
              </w:rPr>
              <w:t>Доля педагогических работников:</w:t>
            </w:r>
            <w:r w:rsidRPr="00672F15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2 - 20%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2023 - 30%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2024 - 50%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2025 - 60%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2026</w:t>
            </w:r>
            <w:r w:rsidRPr="00672F15">
              <w:rPr>
                <w:rFonts w:ascii="TimesNewRoman" w:hAnsi="TimesNewRoman"/>
                <w:color w:val="000000"/>
                <w:sz w:val="24"/>
                <w:szCs w:val="24"/>
              </w:rPr>
              <w:t xml:space="preserve"> - 70%</w:t>
            </w:r>
          </w:p>
        </w:tc>
        <w:tc>
          <w:tcPr>
            <w:tcW w:w="1733" w:type="dxa"/>
            <w:gridSpan w:val="2"/>
          </w:tcPr>
          <w:p w:rsidR="00672F15" w:rsidRDefault="00672F15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672F15" w:rsidRDefault="00672F15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672F15">
              <w:rPr>
                <w:rFonts w:ascii="Times-Roman" w:hAnsi="Times-Roman"/>
                <w:color w:val="000000"/>
                <w:sz w:val="24"/>
              </w:rPr>
              <w:t>директор, заместитель директора</w:t>
            </w:r>
            <w:r w:rsidR="002937C4"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2F15">
              <w:rPr>
                <w:rFonts w:ascii="Times-Roman" w:hAnsi="Times-Roman"/>
                <w:color w:val="000000"/>
                <w:sz w:val="24"/>
              </w:rPr>
              <w:t>по У</w:t>
            </w:r>
            <w:r w:rsidR="002937C4">
              <w:rPr>
                <w:rFonts w:ascii="Times-Roman" w:hAnsi="Times-Roman"/>
                <w:color w:val="000000"/>
                <w:sz w:val="24"/>
              </w:rPr>
              <w:t>М</w:t>
            </w:r>
            <w:r w:rsidRPr="00672F15">
              <w:rPr>
                <w:rFonts w:ascii="Times-Roman" w:hAnsi="Times-Roman"/>
                <w:color w:val="000000"/>
                <w:sz w:val="24"/>
              </w:rPr>
              <w:t>Р, руководители ШМО</w:t>
            </w:r>
          </w:p>
        </w:tc>
      </w:tr>
      <w:tr w:rsidR="00BB5C5A" w:rsidTr="00116585">
        <w:trPr>
          <w:trHeight w:val="4703"/>
        </w:trPr>
        <w:tc>
          <w:tcPr>
            <w:tcW w:w="3920" w:type="dxa"/>
          </w:tcPr>
          <w:p w:rsidR="00BB5C5A" w:rsidRPr="00B01C29" w:rsidRDefault="00BB5C5A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0E6EB8">
              <w:rPr>
                <w:rFonts w:ascii="Times-Roman" w:hAnsi="Times-Roman"/>
                <w:color w:val="000000"/>
                <w:sz w:val="24"/>
              </w:rPr>
              <w:lastRenderedPageBreak/>
              <w:t>Доля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педагогических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работников, освоивших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программы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непрерывного повышения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профессионального мастерства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с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использованием возможностей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федерального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портала открытого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онлайн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E6EB8">
              <w:rPr>
                <w:rFonts w:ascii="Times-Roman" w:hAnsi="Times-Roman"/>
                <w:color w:val="000000"/>
                <w:sz w:val="24"/>
              </w:rPr>
              <w:t>повышения квалификации.</w:t>
            </w:r>
          </w:p>
          <w:p w:rsidR="00BB5C5A" w:rsidRPr="00B01C29" w:rsidRDefault="00BB5C5A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DE38EE">
              <w:rPr>
                <w:rFonts w:ascii="Times-Roman" w:hAnsi="Times-Roman"/>
                <w:color w:val="000000"/>
                <w:sz w:val="24"/>
              </w:rPr>
              <w:t>Доля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педагогических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работников, повышающих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квалификацию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на основе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использования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современных цифровых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технологий, формирования 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участия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профессиональных ассоциациях, программах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обмена опытом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лучшими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DE38EE">
              <w:rPr>
                <w:rFonts w:ascii="Times-Roman" w:hAnsi="Times-Roman"/>
                <w:color w:val="000000"/>
                <w:sz w:val="24"/>
              </w:rPr>
              <w:t>практиками</w:t>
            </w:r>
            <w:r>
              <w:rPr>
                <w:rFonts w:ascii="Times-Roman" w:hAnsi="Times-Roman"/>
                <w:color w:val="000000"/>
                <w:sz w:val="24"/>
              </w:rPr>
              <w:t>.</w:t>
            </w:r>
          </w:p>
        </w:tc>
        <w:tc>
          <w:tcPr>
            <w:tcW w:w="4345" w:type="dxa"/>
          </w:tcPr>
          <w:p w:rsidR="00BB5C5A" w:rsidRPr="00EB13BC" w:rsidRDefault="00BB5C5A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Внедрение </w:t>
            </w: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>профессионального стандарта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ов </w:t>
            </w: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>для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>системы корпоративного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>с использованием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 xml:space="preserve">наставничества. </w:t>
            </w:r>
          </w:p>
          <w:p w:rsidR="00BB5C5A" w:rsidRPr="00EB13BC" w:rsidRDefault="00BB5C5A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ассоциации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молодых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 xml:space="preserve">педагогов </w:t>
            </w:r>
            <w:r w:rsidR="00BE4FE7">
              <w:rPr>
                <w:rFonts w:ascii="TimesNewRoman" w:hAnsi="TimesNew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для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инновационного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развития педагогических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кадров. Обеспечить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обязательное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вовлечение учителей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возрасте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до 35лет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различные формы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сопровождения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в первые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три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года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школе. Обеспечение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не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менее 5% педагогических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="00BE4FE7">
              <w:rPr>
                <w:rFonts w:ascii="TimesNewRoman" w:hAnsi="TimesNewRoman"/>
                <w:color w:val="000000"/>
                <w:sz w:val="24"/>
                <w:szCs w:val="24"/>
              </w:rPr>
              <w:t>Центра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повысить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профессионального мастерства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форматах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DE38EE">
              <w:rPr>
                <w:rFonts w:ascii="TimesNewRoman" w:hAnsi="TimesNewRoman"/>
                <w:color w:val="000000"/>
                <w:sz w:val="24"/>
                <w:szCs w:val="24"/>
              </w:rPr>
              <w:t>непрерывного образования.</w:t>
            </w:r>
          </w:p>
        </w:tc>
        <w:tc>
          <w:tcPr>
            <w:tcW w:w="2945" w:type="dxa"/>
          </w:tcPr>
          <w:p w:rsidR="00BB5C5A" w:rsidRDefault="00BB5C5A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0E6EB8">
              <w:rPr>
                <w:rFonts w:ascii="TimesNewRoman" w:hAnsi="TimesNewRoman"/>
                <w:color w:val="000000"/>
                <w:sz w:val="24"/>
                <w:szCs w:val="24"/>
              </w:rPr>
              <w:t>Доля педагогических работников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: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2022 - 0%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2023 - 5%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2024 -10%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2025 - 20%</w:t>
            </w:r>
          </w:p>
          <w:p w:rsidR="00BB5C5A" w:rsidRPr="00672F15" w:rsidRDefault="00BB5C5A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2026 – 30%</w:t>
            </w:r>
          </w:p>
        </w:tc>
        <w:tc>
          <w:tcPr>
            <w:tcW w:w="1733" w:type="dxa"/>
            <w:gridSpan w:val="2"/>
          </w:tcPr>
          <w:p w:rsidR="00BB5C5A" w:rsidRDefault="00BB5C5A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BB5C5A" w:rsidRDefault="00BB5C5A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672F15">
              <w:rPr>
                <w:rFonts w:ascii="Times-Roman" w:hAnsi="Times-Roman"/>
                <w:color w:val="000000"/>
                <w:sz w:val="24"/>
              </w:rPr>
              <w:t>директор, заместитель директора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2F15">
              <w:rPr>
                <w:rFonts w:ascii="Times-Roman" w:hAnsi="Times-Roman"/>
                <w:color w:val="000000"/>
                <w:sz w:val="24"/>
              </w:rPr>
              <w:t>по У</w:t>
            </w:r>
            <w:r>
              <w:rPr>
                <w:rFonts w:ascii="Times-Roman" w:hAnsi="Times-Roman"/>
                <w:color w:val="000000"/>
                <w:sz w:val="24"/>
              </w:rPr>
              <w:t>М</w:t>
            </w:r>
            <w:r w:rsidRPr="00672F15">
              <w:rPr>
                <w:rFonts w:ascii="Times-Roman" w:hAnsi="Times-Roman"/>
                <w:color w:val="000000"/>
                <w:sz w:val="24"/>
              </w:rPr>
              <w:t>Р</w:t>
            </w:r>
          </w:p>
        </w:tc>
      </w:tr>
      <w:tr w:rsidR="00B53F57" w:rsidTr="00116585">
        <w:tc>
          <w:tcPr>
            <w:tcW w:w="3920" w:type="dxa"/>
          </w:tcPr>
          <w:p w:rsidR="00B53F57" w:rsidRPr="00B01C29" w:rsidRDefault="00B53F5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B53F57">
              <w:rPr>
                <w:rFonts w:ascii="Times-Roman" w:hAnsi="Times-Roman"/>
                <w:color w:val="000000"/>
                <w:sz w:val="24"/>
              </w:rPr>
              <w:t>Доля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53F57">
              <w:rPr>
                <w:rFonts w:ascii="Times-Roman" w:hAnsi="Times-Roman"/>
                <w:color w:val="000000"/>
                <w:sz w:val="24"/>
              </w:rPr>
              <w:t>педагогических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53F57">
              <w:rPr>
                <w:rFonts w:ascii="Times-Roman" w:hAnsi="Times-Roman"/>
                <w:color w:val="000000"/>
                <w:sz w:val="24"/>
              </w:rPr>
              <w:t>работников, прошедших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53F57">
              <w:rPr>
                <w:rFonts w:ascii="Times-Roman" w:hAnsi="Times-Roman"/>
                <w:color w:val="000000"/>
                <w:sz w:val="24"/>
              </w:rPr>
              <w:t>добровольную независимую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B53F57">
              <w:rPr>
                <w:rFonts w:ascii="Times-Roman" w:hAnsi="Times-Roman"/>
                <w:color w:val="000000"/>
                <w:sz w:val="24"/>
              </w:rPr>
              <w:t>оценку</w:t>
            </w:r>
            <w:r w:rsidR="000157F5">
              <w:rPr>
                <w:rFonts w:ascii="Times-Roman" w:hAnsi="Times-Roman"/>
                <w:color w:val="000000"/>
                <w:sz w:val="24"/>
              </w:rPr>
              <w:t xml:space="preserve"> квалификации</w:t>
            </w:r>
            <w:r>
              <w:rPr>
                <w:rFonts w:ascii="Times-Roman" w:hAnsi="Times-Roman"/>
                <w:color w:val="000000"/>
                <w:sz w:val="24"/>
              </w:rPr>
              <w:t>.</w:t>
            </w:r>
          </w:p>
        </w:tc>
        <w:tc>
          <w:tcPr>
            <w:tcW w:w="4345" w:type="dxa"/>
          </w:tcPr>
          <w:p w:rsidR="00B53F57" w:rsidRPr="00EB13BC" w:rsidRDefault="00B53F57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53F57">
              <w:rPr>
                <w:rFonts w:ascii="TimesNewRoman" w:hAnsi="TimesNew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B53F57">
              <w:rPr>
                <w:rFonts w:ascii="TimesNewRoman" w:hAnsi="TimesNewRoman"/>
                <w:color w:val="000000"/>
                <w:sz w:val="24"/>
                <w:szCs w:val="24"/>
              </w:rPr>
              <w:t>банка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B53F57">
              <w:rPr>
                <w:rFonts w:ascii="TimesNewRoman" w:hAnsi="TimesNewRoman"/>
                <w:color w:val="000000"/>
                <w:sz w:val="24"/>
                <w:szCs w:val="24"/>
              </w:rPr>
              <w:t>кадрового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B53F57">
              <w:rPr>
                <w:rFonts w:ascii="TimesNewRoman" w:hAnsi="TimesNewRoman"/>
                <w:color w:val="000000"/>
                <w:sz w:val="24"/>
                <w:szCs w:val="24"/>
              </w:rPr>
              <w:t>резерва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B53F57">
              <w:rPr>
                <w:rFonts w:ascii="TimesNewRoman" w:hAnsi="TimesNewRoman"/>
                <w:color w:val="000000"/>
                <w:sz w:val="24"/>
                <w:szCs w:val="24"/>
              </w:rPr>
              <w:t>для развития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="00BE4FE7">
              <w:rPr>
                <w:rFonts w:ascii="TimesNewRoman" w:hAnsi="TimesNew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945" w:type="dxa"/>
          </w:tcPr>
          <w:p w:rsidR="00B53F57" w:rsidRPr="00672F15" w:rsidRDefault="00B53F57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B53F57">
              <w:rPr>
                <w:rFonts w:ascii="TimesNewRoman" w:hAnsi="TimesNewRoman"/>
                <w:color w:val="000000"/>
                <w:sz w:val="24"/>
                <w:szCs w:val="24"/>
              </w:rPr>
              <w:t>Доля педагогических работников:</w:t>
            </w:r>
            <w:r w:rsidRPr="00B53F57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2 - 0%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2023 - 2%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2024 - 3%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2025 - 4%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2026</w:t>
            </w:r>
            <w:r w:rsidR="000157F5">
              <w:rPr>
                <w:rFonts w:ascii="TimesNewRoman" w:hAnsi="TimesNewRoman"/>
                <w:color w:val="000000"/>
                <w:sz w:val="24"/>
                <w:szCs w:val="24"/>
              </w:rPr>
              <w:t xml:space="preserve"> - 5</w:t>
            </w:r>
            <w:r w:rsidRPr="00B53F57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33" w:type="dxa"/>
            <w:gridSpan w:val="2"/>
          </w:tcPr>
          <w:p w:rsidR="00B53F57" w:rsidRDefault="00B53F5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B53F57" w:rsidRDefault="00B53F5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672F15">
              <w:rPr>
                <w:rFonts w:ascii="Times-Roman" w:hAnsi="Times-Roman"/>
                <w:color w:val="000000"/>
                <w:sz w:val="24"/>
              </w:rPr>
              <w:t>директор, заместитель директора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672F15">
              <w:rPr>
                <w:rFonts w:ascii="Times-Roman" w:hAnsi="Times-Roman"/>
                <w:color w:val="000000"/>
                <w:sz w:val="24"/>
              </w:rPr>
              <w:t>по У</w:t>
            </w:r>
            <w:r>
              <w:rPr>
                <w:rFonts w:ascii="Times-Roman" w:hAnsi="Times-Roman"/>
                <w:color w:val="000000"/>
                <w:sz w:val="24"/>
              </w:rPr>
              <w:t>М</w:t>
            </w:r>
            <w:r w:rsidRPr="00672F15">
              <w:rPr>
                <w:rFonts w:ascii="Times-Roman" w:hAnsi="Times-Roman"/>
                <w:color w:val="000000"/>
                <w:sz w:val="24"/>
              </w:rPr>
              <w:t>Р</w:t>
            </w:r>
          </w:p>
        </w:tc>
      </w:tr>
      <w:tr w:rsidR="000157F5" w:rsidTr="00116585">
        <w:tc>
          <w:tcPr>
            <w:tcW w:w="15353" w:type="dxa"/>
            <w:gridSpan w:val="6"/>
          </w:tcPr>
          <w:p w:rsidR="000157F5" w:rsidRDefault="000157F5" w:rsidP="00D768B3">
            <w:pPr>
              <w:tabs>
                <w:tab w:val="left" w:pos="1010"/>
              </w:tabs>
              <w:jc w:val="center"/>
              <w:rPr>
                <w:rFonts w:ascii="Times-Roman" w:hAnsi="Times-Roman"/>
                <w:b/>
                <w:color w:val="000000"/>
                <w:sz w:val="24"/>
              </w:rPr>
            </w:pPr>
            <w:r w:rsidRPr="000157F5">
              <w:rPr>
                <w:rFonts w:ascii="Times-Roman" w:hAnsi="Times-Roman"/>
                <w:b/>
                <w:color w:val="000000"/>
                <w:sz w:val="24"/>
              </w:rPr>
              <w:t>Проект 6 «Социальная</w:t>
            </w:r>
            <w:r>
              <w:rPr>
                <w:rFonts w:ascii="Times-Roman" w:hAnsi="Times-Roman"/>
                <w:b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b/>
                <w:color w:val="000000"/>
                <w:sz w:val="24"/>
              </w:rPr>
              <w:t>активность»</w:t>
            </w:r>
          </w:p>
          <w:p w:rsidR="000157F5" w:rsidRPr="000157F5" w:rsidRDefault="000157F5" w:rsidP="00D768B3">
            <w:pPr>
              <w:tabs>
                <w:tab w:val="left" w:pos="1010"/>
              </w:tabs>
              <w:jc w:val="both"/>
              <w:rPr>
                <w:rFonts w:ascii="Times-Roman" w:hAnsi="Times-Roman"/>
                <w:b/>
                <w:color w:val="000000"/>
                <w:sz w:val="24"/>
              </w:rPr>
            </w:pPr>
            <w:r w:rsidRPr="000157F5">
              <w:rPr>
                <w:rFonts w:ascii="Times-Roman" w:hAnsi="Times-Roman"/>
                <w:color w:val="000000"/>
                <w:sz w:val="24"/>
              </w:rPr>
              <w:t>Создание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условий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для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воспитания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гармонично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развитой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социально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ответственной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личности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путём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развития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добровольчества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(волонтёрства),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реализации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талантов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способностей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учащихся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формате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общественных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инициатив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0157F5">
              <w:rPr>
                <w:rFonts w:ascii="Times-Roman" w:hAnsi="Times-Roman"/>
                <w:color w:val="000000"/>
                <w:sz w:val="24"/>
              </w:rPr>
              <w:t>проектов.</w:t>
            </w:r>
          </w:p>
        </w:tc>
      </w:tr>
      <w:tr w:rsidR="00B53F57" w:rsidTr="00116585">
        <w:tc>
          <w:tcPr>
            <w:tcW w:w="3920" w:type="dxa"/>
          </w:tcPr>
          <w:p w:rsidR="00124587" w:rsidRDefault="0012458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124587">
              <w:rPr>
                <w:rFonts w:ascii="Times-Roman" w:hAnsi="Times-Roman"/>
                <w:color w:val="000000"/>
                <w:sz w:val="24"/>
              </w:rPr>
              <w:t>Количество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24587">
              <w:rPr>
                <w:rFonts w:ascii="Times-Roman" w:hAnsi="Times-Roman"/>
                <w:color w:val="000000"/>
                <w:sz w:val="24"/>
              </w:rPr>
              <w:t>действующих общественных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24587">
              <w:rPr>
                <w:rFonts w:ascii="Times-Roman" w:hAnsi="Times-Roman"/>
                <w:color w:val="000000"/>
                <w:sz w:val="24"/>
              </w:rPr>
              <w:t>объединений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24587">
              <w:rPr>
                <w:rFonts w:ascii="Times-Roman" w:hAnsi="Times-Roman"/>
                <w:color w:val="000000"/>
                <w:sz w:val="24"/>
              </w:rPr>
              <w:t>на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24587">
              <w:rPr>
                <w:rFonts w:ascii="Times-Roman" w:hAnsi="Times-Roman"/>
                <w:color w:val="000000"/>
                <w:sz w:val="24"/>
              </w:rPr>
              <w:t xml:space="preserve">базе </w:t>
            </w:r>
            <w:r w:rsidR="00BE4FE7">
              <w:rPr>
                <w:rFonts w:ascii="Times-Roman" w:hAnsi="Times-Roman"/>
                <w:color w:val="000000"/>
                <w:sz w:val="24"/>
              </w:rPr>
              <w:t>Центра</w:t>
            </w:r>
            <w:r w:rsidRPr="00124587">
              <w:rPr>
                <w:rFonts w:ascii="Times-Roman" w:hAnsi="Times-Roman"/>
                <w:color w:val="000000"/>
                <w:sz w:val="24"/>
              </w:rPr>
              <w:t xml:space="preserve"> (органов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24587">
              <w:rPr>
                <w:rFonts w:ascii="Times-Roman" w:hAnsi="Times-Roman"/>
                <w:color w:val="000000"/>
                <w:sz w:val="24"/>
              </w:rPr>
              <w:t>ученического самоуправления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24587">
              <w:rPr>
                <w:rFonts w:ascii="Times-Roman" w:hAnsi="Times-Roman"/>
                <w:color w:val="000000"/>
                <w:sz w:val="24"/>
              </w:rPr>
              <w:t>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24587">
              <w:rPr>
                <w:rFonts w:ascii="Times-Roman" w:hAnsi="Times-Roman"/>
                <w:color w:val="000000"/>
                <w:sz w:val="24"/>
              </w:rPr>
              <w:t>добровольческих</w:t>
            </w:r>
            <w:r w:rsidRPr="00124587">
              <w:rPr>
                <w:rFonts w:ascii="Times-Roman" w:hAnsi="Times-Roman"/>
                <w:color w:val="000000"/>
                <w:sz w:val="24"/>
              </w:rPr>
              <w:br/>
              <w:t>(волонтерских)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124587">
              <w:rPr>
                <w:rFonts w:ascii="Times-Roman" w:hAnsi="Times-Roman"/>
                <w:color w:val="000000"/>
                <w:sz w:val="24"/>
              </w:rPr>
              <w:t xml:space="preserve">отрядов </w:t>
            </w:r>
          </w:p>
          <w:p w:rsidR="00B53F57" w:rsidRPr="00B01C29" w:rsidRDefault="00B53F5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</w:p>
        </w:tc>
        <w:tc>
          <w:tcPr>
            <w:tcW w:w="4345" w:type="dxa"/>
          </w:tcPr>
          <w:p w:rsidR="00B53F57" w:rsidRPr="00EB13BC" w:rsidRDefault="000D57D4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>детских общественных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>школе: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 xml:space="preserve">РДШ, </w:t>
            </w:r>
            <w:r>
              <w:rPr>
                <w:rFonts w:ascii="TimesNewRoman" w:hAnsi="TimesNewRoman" w:hint="eastAsia"/>
                <w:color w:val="000000"/>
                <w:sz w:val="24"/>
                <w:szCs w:val="24"/>
              </w:rPr>
              <w:t>«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Высота</w:t>
            </w:r>
            <w:r>
              <w:rPr>
                <w:rFonts w:ascii="TimesNewRoman" w:hAnsi="TimesNewRoman" w:hint="eastAsia"/>
                <w:color w:val="000000"/>
                <w:sz w:val="24"/>
                <w:szCs w:val="24"/>
              </w:rPr>
              <w:t>»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>,</w:t>
            </w:r>
            <w:r w:rsidR="00124587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Школьная Дума, волонтёрства.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br/>
              <w:t>Поддержка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>инициатив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>органов ученического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0D57D4">
              <w:rPr>
                <w:rFonts w:ascii="TimesNewRoman" w:hAnsi="TimesNew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B53F57" w:rsidRDefault="001053BE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Доля обучающихся:</w:t>
            </w:r>
          </w:p>
          <w:p w:rsidR="001053BE" w:rsidRPr="00672F15" w:rsidRDefault="001053BE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1053BE">
              <w:rPr>
                <w:rFonts w:ascii="TimesNewRoman" w:hAnsi="TimesNewRoman"/>
                <w:color w:val="000000"/>
                <w:sz w:val="24"/>
                <w:szCs w:val="24"/>
              </w:rPr>
              <w:t>202</w:t>
            </w:r>
            <w:r w:rsidR="00124587">
              <w:rPr>
                <w:rFonts w:ascii="TimesNewRoman" w:hAnsi="TimesNewRoman"/>
                <w:color w:val="000000"/>
                <w:sz w:val="24"/>
                <w:szCs w:val="24"/>
              </w:rPr>
              <w:t>2 - 1%</w:t>
            </w:r>
            <w:r w:rsidR="00124587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2023 - 2</w:t>
            </w:r>
            <w:r w:rsidRPr="001053BE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  <w:r w:rsidRPr="001053BE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2024 - 3</w:t>
            </w:r>
            <w:r w:rsidR="00124587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  <w:r w:rsidR="00124587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2025 - 4</w:t>
            </w:r>
            <w:r w:rsidRPr="001053BE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  <w:r w:rsidRPr="001053BE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2026</w:t>
            </w:r>
            <w:r w:rsidR="00124587">
              <w:rPr>
                <w:rFonts w:ascii="TimesNewRoman" w:hAnsi="TimesNewRoman"/>
                <w:color w:val="000000"/>
                <w:sz w:val="24"/>
                <w:szCs w:val="24"/>
              </w:rPr>
              <w:t xml:space="preserve"> - 5</w:t>
            </w:r>
            <w:r w:rsidRPr="001053BE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33" w:type="dxa"/>
            <w:gridSpan w:val="2"/>
          </w:tcPr>
          <w:p w:rsidR="00B53F57" w:rsidRDefault="001053BE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1053BE"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B53F57" w:rsidRPr="00672F15" w:rsidRDefault="001053BE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зам. директора по ВР</w:t>
            </w:r>
          </w:p>
        </w:tc>
      </w:tr>
      <w:tr w:rsidR="00532C32" w:rsidTr="00116585">
        <w:tc>
          <w:tcPr>
            <w:tcW w:w="3920" w:type="dxa"/>
          </w:tcPr>
          <w:p w:rsidR="00532C32" w:rsidRPr="00B01C29" w:rsidRDefault="00532C32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124587">
              <w:rPr>
                <w:rFonts w:ascii="Times-Roman" w:hAnsi="Times-Roman"/>
                <w:color w:val="000000"/>
                <w:sz w:val="24"/>
              </w:rPr>
              <w:t xml:space="preserve">Доля обучающихся, </w:t>
            </w:r>
            <w:r w:rsidRPr="004F0961">
              <w:rPr>
                <w:rFonts w:ascii="Times-Roman" w:hAnsi="Times-Roman"/>
                <w:color w:val="000000"/>
                <w:sz w:val="24"/>
              </w:rPr>
              <w:t>принимающих участие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4F0961">
              <w:rPr>
                <w:rFonts w:ascii="Times-Roman" w:hAnsi="Times-Roman"/>
                <w:color w:val="000000"/>
                <w:sz w:val="24"/>
              </w:rPr>
              <w:t>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4F0961">
              <w:rPr>
                <w:rFonts w:ascii="Times-Roman" w:hAnsi="Times-Roman"/>
                <w:color w:val="000000"/>
                <w:sz w:val="24"/>
              </w:rPr>
              <w:t>органах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4F0961">
              <w:rPr>
                <w:rFonts w:ascii="Times-Roman" w:hAnsi="Times-Roman"/>
                <w:color w:val="000000"/>
                <w:sz w:val="24"/>
              </w:rPr>
              <w:t xml:space="preserve">ученического </w:t>
            </w:r>
            <w:r w:rsidRPr="004F0961">
              <w:rPr>
                <w:rFonts w:ascii="Times-Roman" w:hAnsi="Times-Roman"/>
                <w:color w:val="000000"/>
                <w:sz w:val="24"/>
              </w:rPr>
              <w:lastRenderedPageBreak/>
              <w:t>самоуправления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4F0961">
              <w:rPr>
                <w:rFonts w:ascii="Times-Roman" w:hAnsi="Times-Roman"/>
                <w:color w:val="000000"/>
                <w:sz w:val="24"/>
              </w:rPr>
              <w:t>и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4F0961">
              <w:rPr>
                <w:rFonts w:ascii="Times-Roman" w:hAnsi="Times-Roman"/>
                <w:color w:val="000000"/>
                <w:sz w:val="24"/>
              </w:rPr>
              <w:t>волонтёрских акция</w:t>
            </w:r>
            <w:r>
              <w:rPr>
                <w:rFonts w:ascii="Times-Roman" w:hAnsi="Times-Roman"/>
                <w:color w:val="000000"/>
                <w:sz w:val="24"/>
              </w:rPr>
              <w:t>х.</w:t>
            </w:r>
          </w:p>
        </w:tc>
        <w:tc>
          <w:tcPr>
            <w:tcW w:w="4345" w:type="dxa"/>
          </w:tcPr>
          <w:p w:rsidR="00532C32" w:rsidRDefault="00532C32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 xml:space="preserve">Содействие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членов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органов ученического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 xml:space="preserve">самоуправления. </w:t>
            </w:r>
          </w:p>
          <w:p w:rsidR="00532C32" w:rsidRPr="00EB13BC" w:rsidRDefault="00532C32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подготовк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и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специалиста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по работе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добровольчества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и технологий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с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волонтёрами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>на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 xml:space="preserve">базе 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Центра.</w:t>
            </w:r>
          </w:p>
        </w:tc>
        <w:tc>
          <w:tcPr>
            <w:tcW w:w="2945" w:type="dxa"/>
          </w:tcPr>
          <w:p w:rsidR="00532C32" w:rsidRPr="00672F15" w:rsidRDefault="00532C32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>Доля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 xml:space="preserve">учащихся </w:t>
            </w:r>
            <w:r w:rsidR="00BE4FE7">
              <w:rPr>
                <w:rFonts w:ascii="TimesNewRoman" w:hAnsi="TimesNew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: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2022 - 15%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>2023 - 20%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2024 - 30%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2025 - 40%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2026</w:t>
            </w:r>
            <w:r w:rsidRPr="00532C32">
              <w:rPr>
                <w:rFonts w:ascii="TimesNewRoman" w:hAnsi="TimesNewRoman"/>
                <w:color w:val="000000"/>
                <w:sz w:val="24"/>
                <w:szCs w:val="24"/>
              </w:rPr>
              <w:t xml:space="preserve"> - 50%</w:t>
            </w:r>
          </w:p>
        </w:tc>
        <w:tc>
          <w:tcPr>
            <w:tcW w:w="1733" w:type="dxa"/>
            <w:gridSpan w:val="2"/>
          </w:tcPr>
          <w:p w:rsidR="00532C32" w:rsidRDefault="00532C32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1053BE">
              <w:rPr>
                <w:rFonts w:ascii="Times-Roman" w:hAnsi="Times-Roman"/>
                <w:color w:val="000000"/>
                <w:sz w:val="24"/>
              </w:rPr>
              <w:lastRenderedPageBreak/>
              <w:t>2022 – 2026 гг</w:t>
            </w:r>
          </w:p>
        </w:tc>
        <w:tc>
          <w:tcPr>
            <w:tcW w:w="2410" w:type="dxa"/>
          </w:tcPr>
          <w:p w:rsidR="00532C32" w:rsidRPr="00672F15" w:rsidRDefault="00532C32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>
              <w:rPr>
                <w:rFonts w:ascii="Times-Roman" w:hAnsi="Times-Roman"/>
                <w:color w:val="000000"/>
                <w:sz w:val="24"/>
              </w:rPr>
              <w:t>зам. директора по ВР</w:t>
            </w:r>
          </w:p>
        </w:tc>
      </w:tr>
      <w:tr w:rsidR="00A41827" w:rsidTr="00116585">
        <w:tc>
          <w:tcPr>
            <w:tcW w:w="3920" w:type="dxa"/>
          </w:tcPr>
          <w:p w:rsidR="00A41827" w:rsidRPr="00124587" w:rsidRDefault="00A4182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A41827">
              <w:rPr>
                <w:rFonts w:ascii="Times-Roman" w:hAnsi="Times-Roman"/>
                <w:color w:val="000000"/>
                <w:sz w:val="24"/>
              </w:rPr>
              <w:lastRenderedPageBreak/>
              <w:t>Численность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A41827">
              <w:rPr>
                <w:rFonts w:ascii="Times-Roman" w:hAnsi="Times-Roman"/>
                <w:color w:val="000000"/>
                <w:sz w:val="24"/>
              </w:rPr>
              <w:t>обучающихся, вовлеченных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A41827">
              <w:rPr>
                <w:rFonts w:ascii="Times-Roman" w:hAnsi="Times-Roman"/>
                <w:color w:val="000000"/>
                <w:sz w:val="24"/>
              </w:rPr>
              <w:t>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онлайн-</w:t>
            </w:r>
            <w:r w:rsidRPr="00A41827">
              <w:rPr>
                <w:rFonts w:ascii="Times-Roman" w:hAnsi="Times-Roman"/>
                <w:color w:val="000000"/>
                <w:sz w:val="24"/>
              </w:rPr>
              <w:t>систему конкурсов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A41827">
              <w:rPr>
                <w:rFonts w:ascii="Times-Roman" w:hAnsi="Times-Roman"/>
                <w:color w:val="000000"/>
                <w:sz w:val="24"/>
              </w:rPr>
              <w:t>для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A41827">
              <w:rPr>
                <w:rFonts w:ascii="Times-Roman" w:hAnsi="Times-Roman"/>
                <w:color w:val="000000"/>
                <w:sz w:val="24"/>
              </w:rPr>
              <w:t>профессионального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A41827">
              <w:rPr>
                <w:rFonts w:ascii="Times-Roman" w:hAnsi="Times-Roman"/>
                <w:color w:val="000000"/>
                <w:sz w:val="24"/>
              </w:rPr>
              <w:t>и карьерного</w:t>
            </w:r>
            <w:r>
              <w:rPr>
                <w:rFonts w:ascii="Times-Roman" w:hAnsi="Times-Roman"/>
                <w:color w:val="000000"/>
                <w:sz w:val="24"/>
              </w:rPr>
              <w:t xml:space="preserve"> </w:t>
            </w:r>
            <w:r w:rsidRPr="00A41827">
              <w:rPr>
                <w:rFonts w:ascii="Times-Roman" w:hAnsi="Times-Roman"/>
                <w:color w:val="000000"/>
                <w:sz w:val="24"/>
              </w:rPr>
              <w:t>роста</w:t>
            </w:r>
            <w:r>
              <w:rPr>
                <w:rFonts w:ascii="Times-Roman" w:hAnsi="Times-Roman"/>
                <w:color w:val="000000"/>
                <w:sz w:val="24"/>
              </w:rPr>
              <w:t>.</w:t>
            </w:r>
          </w:p>
        </w:tc>
        <w:tc>
          <w:tcPr>
            <w:tcW w:w="4345" w:type="dxa"/>
          </w:tcPr>
          <w:p w:rsidR="00A41827" w:rsidRDefault="00A41827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необходимой педагогической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участию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в онлайн- системе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для профессионального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карьерного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роста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A41827" w:rsidRPr="00532C32" w:rsidRDefault="00A41827" w:rsidP="00116585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Доля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 xml:space="preserve">учащихся </w:t>
            </w:r>
            <w:r w:rsidR="00BE4FE7">
              <w:rPr>
                <w:rFonts w:ascii="TimesNewRoman" w:hAnsi="TimesNewRoman"/>
                <w:color w:val="000000"/>
                <w:sz w:val="24"/>
                <w:szCs w:val="24"/>
              </w:rPr>
              <w:t>Центра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: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2022 - 1%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2023 - 2%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2024 - 3%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2025 - 4%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2026 - 5</w:t>
            </w:r>
            <w:r w:rsidRPr="00A41827">
              <w:rPr>
                <w:rFonts w:ascii="TimesNewRoman" w:hAnsi="TimesNew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33" w:type="dxa"/>
            <w:gridSpan w:val="2"/>
          </w:tcPr>
          <w:p w:rsidR="00A41827" w:rsidRDefault="00A41827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1053BE">
              <w:rPr>
                <w:rFonts w:ascii="Times-Roman" w:hAnsi="Times-Roman"/>
                <w:color w:val="000000"/>
                <w:sz w:val="24"/>
              </w:rPr>
              <w:t>2022 – 2026 гг</w:t>
            </w:r>
          </w:p>
        </w:tc>
        <w:tc>
          <w:tcPr>
            <w:tcW w:w="2410" w:type="dxa"/>
          </w:tcPr>
          <w:p w:rsidR="00A41827" w:rsidRPr="00D768B3" w:rsidRDefault="00D768B3" w:rsidP="00116585">
            <w:pPr>
              <w:tabs>
                <w:tab w:val="left" w:pos="1010"/>
              </w:tabs>
              <w:rPr>
                <w:rFonts w:ascii="Times-Roman" w:hAnsi="Times-Roman"/>
                <w:color w:val="000000"/>
                <w:sz w:val="24"/>
              </w:rPr>
            </w:pPr>
            <w:r w:rsidRPr="00D768B3">
              <w:rPr>
                <w:rFonts w:ascii="Times-Roman" w:hAnsi="Times-Roman"/>
                <w:color w:val="000000"/>
                <w:sz w:val="24"/>
              </w:rPr>
              <w:t>ответственное лицо за раннюю профессионализацию обучающихся</w:t>
            </w:r>
          </w:p>
        </w:tc>
      </w:tr>
    </w:tbl>
    <w:p w:rsidR="00B35679" w:rsidRDefault="00B35679" w:rsidP="00FE56D3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</w:p>
    <w:p w:rsidR="003F1D03" w:rsidRDefault="003F1D03" w:rsidP="003F1D03">
      <w:pPr>
        <w:tabs>
          <w:tab w:val="left" w:pos="1010"/>
        </w:tabs>
        <w:spacing w:after="0" w:line="240" w:lineRule="auto"/>
        <w:jc w:val="center"/>
        <w:rPr>
          <w:rFonts w:ascii="Times-Roman" w:hAnsi="Times-Roman"/>
          <w:b/>
          <w:color w:val="000000"/>
          <w:sz w:val="24"/>
        </w:rPr>
      </w:pPr>
      <w:r w:rsidRPr="003F1D03">
        <w:rPr>
          <w:rFonts w:ascii="Times-Roman" w:hAnsi="Times-Roman"/>
          <w:b/>
          <w:color w:val="000000"/>
          <w:sz w:val="24"/>
        </w:rPr>
        <w:t>8. Система управления школой в режиме развития</w:t>
      </w:r>
    </w:p>
    <w:p w:rsidR="0047658F" w:rsidRDefault="006512AE" w:rsidP="0047658F">
      <w:pPr>
        <w:tabs>
          <w:tab w:val="left" w:pos="1010"/>
        </w:tabs>
        <w:spacing w:after="0" w:line="240" w:lineRule="auto"/>
        <w:ind w:firstLine="1009"/>
        <w:jc w:val="both"/>
        <w:rPr>
          <w:rFonts w:ascii="Times-Roman" w:hAnsi="Times-Roman"/>
          <w:color w:val="000000"/>
          <w:sz w:val="24"/>
        </w:rPr>
      </w:pPr>
      <w:r w:rsidRPr="006512AE">
        <w:rPr>
          <w:rFonts w:ascii="Times-Roman" w:hAnsi="Times-Roman"/>
          <w:color w:val="000000"/>
          <w:sz w:val="24"/>
        </w:rPr>
        <w:t xml:space="preserve">Непрерывный контроль выполнения программы осуществляет </w:t>
      </w:r>
      <w:r w:rsidR="00D768B3">
        <w:rPr>
          <w:rFonts w:ascii="Times-Roman" w:hAnsi="Times-Roman"/>
          <w:color w:val="000000"/>
          <w:sz w:val="24"/>
        </w:rPr>
        <w:t>Совет школы</w:t>
      </w:r>
      <w:r w:rsidRPr="006512AE">
        <w:rPr>
          <w:rFonts w:ascii="Times-Roman" w:hAnsi="Times-Roman"/>
          <w:color w:val="000000"/>
          <w:sz w:val="24"/>
        </w:rPr>
        <w:t xml:space="preserve"> и Педагогический совет в течение учебного года. Мониторинг проводится по оценке достижения целевых показателей программы, выполнению задач, реализации проектов и уникальных результатов инновационного развития </w:t>
      </w:r>
      <w:r w:rsidR="0047658F">
        <w:rPr>
          <w:rFonts w:ascii="Times-Roman" w:hAnsi="Times-Roman"/>
          <w:color w:val="000000"/>
          <w:sz w:val="24"/>
        </w:rPr>
        <w:t>Центра</w:t>
      </w:r>
      <w:r w:rsidR="00405758" w:rsidRPr="00405758">
        <w:rPr>
          <w:rFonts w:ascii="Times-Roman" w:hAnsi="Times-Roman"/>
          <w:color w:val="000000"/>
          <w:sz w:val="24"/>
        </w:rPr>
        <w:t xml:space="preserve">. Результаты контроля представляются ежегодно на общем собрании работников и заседании </w:t>
      </w:r>
      <w:r w:rsidR="00D768B3">
        <w:rPr>
          <w:rFonts w:ascii="Times-Roman" w:hAnsi="Times-Roman"/>
          <w:color w:val="000000"/>
          <w:sz w:val="24"/>
        </w:rPr>
        <w:t>Совета школы</w:t>
      </w:r>
      <w:r w:rsidR="00405758" w:rsidRPr="00405758">
        <w:rPr>
          <w:rFonts w:ascii="Times-Roman" w:hAnsi="Times-Roman"/>
          <w:color w:val="000000"/>
          <w:sz w:val="24"/>
        </w:rPr>
        <w:t>, публикуются на сайте как часть отчёта о самообследовании в апреле каждого года.</w:t>
      </w:r>
    </w:p>
    <w:p w:rsidR="00CB75A6" w:rsidRDefault="00CB75A6" w:rsidP="0047658F">
      <w:pPr>
        <w:tabs>
          <w:tab w:val="left" w:pos="1010"/>
        </w:tabs>
        <w:spacing w:after="0" w:line="240" w:lineRule="auto"/>
        <w:ind w:firstLine="1009"/>
        <w:jc w:val="both"/>
        <w:rPr>
          <w:rFonts w:ascii="Times-Roman" w:hAnsi="Times-Roman"/>
          <w:color w:val="000000"/>
          <w:sz w:val="24"/>
        </w:rPr>
      </w:pPr>
      <w:r w:rsidRPr="00CB75A6">
        <w:rPr>
          <w:rFonts w:ascii="Times-Roman" w:hAnsi="Times-Roman"/>
          <w:color w:val="000000"/>
          <w:sz w:val="24"/>
        </w:rPr>
        <w:t>При необходимости в Программу развития вносятся коррективы приказом директора</w:t>
      </w:r>
      <w:r w:rsidR="0047658F">
        <w:rPr>
          <w:rFonts w:ascii="Times-Roman" w:hAnsi="Times-Roman"/>
          <w:color w:val="000000"/>
          <w:sz w:val="24"/>
        </w:rPr>
        <w:t>. Программа</w:t>
      </w:r>
      <w:r w:rsidRPr="00CB75A6">
        <w:rPr>
          <w:rFonts w:ascii="Times-Roman" w:hAnsi="Times-Roman"/>
          <w:color w:val="000000"/>
          <w:sz w:val="24"/>
        </w:rPr>
        <w:t xml:space="preserve"> развития включает в себя нормативно-правовое обеспечение деятельности </w:t>
      </w:r>
      <w:r w:rsidR="0047658F">
        <w:rPr>
          <w:rFonts w:ascii="Times-Roman" w:hAnsi="Times-Roman"/>
          <w:color w:val="000000"/>
          <w:sz w:val="24"/>
        </w:rPr>
        <w:t>Центра</w:t>
      </w:r>
      <w:r w:rsidRPr="00CB75A6">
        <w:rPr>
          <w:rFonts w:ascii="Times-Roman" w:hAnsi="Times-Roman"/>
          <w:color w:val="000000"/>
          <w:sz w:val="24"/>
        </w:rPr>
        <w:t>, характеристику используемых подходов к управлению кадровыми, методическими, материально-техническими и финансовыми ресурсами, необходимыми для реализации программы.</w:t>
      </w:r>
    </w:p>
    <w:p w:rsidR="00BB5CDB" w:rsidRDefault="00BB5CDB" w:rsidP="0047658F">
      <w:pPr>
        <w:tabs>
          <w:tab w:val="left" w:pos="1010"/>
        </w:tabs>
        <w:spacing w:after="0" w:line="240" w:lineRule="auto"/>
        <w:ind w:firstLine="1009"/>
        <w:jc w:val="both"/>
        <w:rPr>
          <w:rFonts w:ascii="Times-Roman" w:hAnsi="Times-Roman"/>
          <w:color w:val="000000"/>
          <w:sz w:val="24"/>
        </w:rPr>
      </w:pPr>
    </w:p>
    <w:p w:rsidR="00BB5CDB" w:rsidRDefault="00BB5CDB" w:rsidP="00BB5CDB">
      <w:pPr>
        <w:tabs>
          <w:tab w:val="left" w:pos="1010"/>
        </w:tabs>
        <w:spacing w:after="0" w:line="240" w:lineRule="auto"/>
        <w:ind w:firstLine="1009"/>
        <w:jc w:val="center"/>
        <w:rPr>
          <w:rFonts w:ascii="Times-Roman" w:hAnsi="Times-Roman"/>
          <w:color w:val="000000"/>
          <w:sz w:val="24"/>
        </w:rPr>
      </w:pPr>
      <w:r w:rsidRPr="00BB5CDB">
        <w:rPr>
          <w:rFonts w:ascii="Times-Roman" w:hAnsi="Times-Roman"/>
          <w:b/>
          <w:color w:val="000000"/>
          <w:sz w:val="24"/>
        </w:rPr>
        <w:t xml:space="preserve">9. Финансовый план реализации Программы развития </w:t>
      </w:r>
    </w:p>
    <w:p w:rsidR="00BB5CDB" w:rsidRDefault="00BB5CDB" w:rsidP="00BB5CDB">
      <w:pPr>
        <w:tabs>
          <w:tab w:val="left" w:pos="1010"/>
        </w:tabs>
        <w:spacing w:after="0" w:line="240" w:lineRule="auto"/>
        <w:ind w:firstLine="1009"/>
        <w:jc w:val="both"/>
        <w:rPr>
          <w:rFonts w:ascii="Times-Roman" w:hAnsi="Times-Roman"/>
          <w:color w:val="000000"/>
          <w:sz w:val="24"/>
        </w:rPr>
      </w:pPr>
      <w:r w:rsidRPr="00BB5CDB">
        <w:rPr>
          <w:rFonts w:ascii="Times-Roman" w:hAnsi="Times-Roman"/>
          <w:color w:val="000000"/>
          <w:sz w:val="24"/>
        </w:rPr>
        <w:t xml:space="preserve">Успешность реализации Программы развития возможна в рамках эффективного расходования бюджетных средств на выполнение утверждённого государственного задания и привлечения дополнительных ресурсов за счёт включения </w:t>
      </w:r>
      <w:r w:rsidR="00BE4FE7">
        <w:rPr>
          <w:rFonts w:ascii="Times-Roman" w:hAnsi="Times-Roman"/>
          <w:color w:val="000000"/>
          <w:sz w:val="24"/>
        </w:rPr>
        <w:t>Центра</w:t>
      </w:r>
      <w:r w:rsidRPr="00BB5CDB">
        <w:rPr>
          <w:rFonts w:ascii="Times-Roman" w:hAnsi="Times-Roman"/>
          <w:color w:val="000000"/>
          <w:sz w:val="24"/>
        </w:rPr>
        <w:t xml:space="preserve"> в целевые программы, развития дополнительных образовательных услуг.</w:t>
      </w:r>
    </w:p>
    <w:p w:rsidR="006334C7" w:rsidRDefault="006334C7" w:rsidP="00BB5CDB">
      <w:pPr>
        <w:tabs>
          <w:tab w:val="left" w:pos="1010"/>
        </w:tabs>
        <w:spacing w:after="0" w:line="240" w:lineRule="auto"/>
        <w:ind w:firstLine="1009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t xml:space="preserve">Возможности и угрозы для </w:t>
      </w:r>
      <w:r w:rsidR="00BE4FE7">
        <w:rPr>
          <w:rFonts w:ascii="Times-Roman" w:hAnsi="Times-Roman"/>
          <w:color w:val="000000"/>
          <w:sz w:val="24"/>
        </w:rPr>
        <w:t>Центра</w:t>
      </w:r>
      <w:r w:rsidRPr="006334C7">
        <w:rPr>
          <w:rFonts w:ascii="Times-Roman" w:hAnsi="Times-Roman"/>
          <w:color w:val="000000"/>
          <w:sz w:val="24"/>
        </w:rPr>
        <w:t xml:space="preserve"> (оценка внешней среды)</w:t>
      </w:r>
      <w:r>
        <w:rPr>
          <w:rFonts w:ascii="Times-Roman" w:hAnsi="Times-Roman"/>
          <w:color w:val="000000"/>
          <w:sz w:val="24"/>
        </w:rPr>
        <w:t>.</w:t>
      </w:r>
    </w:p>
    <w:p w:rsidR="006334C7" w:rsidRDefault="006334C7" w:rsidP="00BB5CDB">
      <w:pPr>
        <w:tabs>
          <w:tab w:val="left" w:pos="1010"/>
        </w:tabs>
        <w:spacing w:after="0" w:line="240" w:lineRule="auto"/>
        <w:ind w:firstLine="1009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t xml:space="preserve">Финансовые ресурсы. Параметры оценки: </w:t>
      </w:r>
    </w:p>
    <w:p w:rsidR="006334C7" w:rsidRPr="006334C7" w:rsidRDefault="006334C7" w:rsidP="006334C7">
      <w:pPr>
        <w:pStyle w:val="a5"/>
        <w:numPr>
          <w:ilvl w:val="0"/>
          <w:numId w:val="11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t xml:space="preserve">невозможность получения дополнительных источников финансирования за счёт организации платных образовательных услуг; </w:t>
      </w:r>
    </w:p>
    <w:p w:rsidR="006334C7" w:rsidRPr="006334C7" w:rsidRDefault="006334C7" w:rsidP="006334C7">
      <w:pPr>
        <w:pStyle w:val="a5"/>
        <w:numPr>
          <w:ilvl w:val="0"/>
          <w:numId w:val="11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t xml:space="preserve">получение целевых субсидий из </w:t>
      </w:r>
      <w:r>
        <w:rPr>
          <w:rFonts w:ascii="Times-Roman" w:hAnsi="Times-Roman"/>
          <w:color w:val="000000"/>
          <w:sz w:val="24"/>
        </w:rPr>
        <w:t>регион</w:t>
      </w:r>
      <w:r w:rsidRPr="006334C7">
        <w:rPr>
          <w:rFonts w:ascii="Times-Roman" w:hAnsi="Times-Roman"/>
          <w:color w:val="000000"/>
          <w:sz w:val="24"/>
        </w:rPr>
        <w:t xml:space="preserve">ального бюджета и муниципального бюджета района, в том числе на реализацию инновационных проектов; </w:t>
      </w:r>
    </w:p>
    <w:p w:rsidR="00BB5CDB" w:rsidRDefault="006334C7" w:rsidP="006334C7">
      <w:pPr>
        <w:pStyle w:val="a5"/>
        <w:numPr>
          <w:ilvl w:val="0"/>
          <w:numId w:val="11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t>возможность получения грантов за достижения в различных направлениях образовательной деятельности.</w:t>
      </w:r>
    </w:p>
    <w:p w:rsidR="00714289" w:rsidRDefault="00714289" w:rsidP="006334C7">
      <w:pPr>
        <w:pStyle w:val="a5"/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  <w:sectPr w:rsidR="00714289" w:rsidSect="0011658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6334C7" w:rsidRDefault="006334C7" w:rsidP="006334C7">
      <w:pPr>
        <w:pStyle w:val="a5"/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lastRenderedPageBreak/>
        <w:t xml:space="preserve">Угрозы: </w:t>
      </w:r>
    </w:p>
    <w:p w:rsidR="006334C7" w:rsidRDefault="006334C7" w:rsidP="006334C7">
      <w:pPr>
        <w:pStyle w:val="a5"/>
        <w:numPr>
          <w:ilvl w:val="0"/>
          <w:numId w:val="12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t xml:space="preserve">уменьшение бюджетного финансирования в связи с сокращением численности обучающихся вследствие высокой конкуренции нескольких образовательных учреждений на относительно небольшой территории; </w:t>
      </w:r>
    </w:p>
    <w:p w:rsidR="006334C7" w:rsidRDefault="006334C7" w:rsidP="006334C7">
      <w:pPr>
        <w:pStyle w:val="a5"/>
        <w:numPr>
          <w:ilvl w:val="0"/>
          <w:numId w:val="12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t>изменение (уменьшение) нормативов финансирования;</w:t>
      </w:r>
    </w:p>
    <w:p w:rsidR="006334C7" w:rsidRDefault="006334C7" w:rsidP="006334C7">
      <w:pPr>
        <w:pStyle w:val="a5"/>
        <w:numPr>
          <w:ilvl w:val="0"/>
          <w:numId w:val="12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t xml:space="preserve">применение штрафных санкций в отношении образовательной организации в результате проверок органов контроля и надзора в сфере образования; </w:t>
      </w:r>
    </w:p>
    <w:p w:rsidR="006334C7" w:rsidRDefault="006334C7" w:rsidP="006334C7">
      <w:pPr>
        <w:pStyle w:val="a5"/>
        <w:numPr>
          <w:ilvl w:val="0"/>
          <w:numId w:val="12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t>невыполнимые условия проведения закупок необходимого оборудования</w:t>
      </w:r>
      <w:r>
        <w:rPr>
          <w:rFonts w:ascii="Times-Roman" w:hAnsi="Times-Roman"/>
          <w:color w:val="000000"/>
          <w:sz w:val="24"/>
        </w:rPr>
        <w:t>;</w:t>
      </w:r>
      <w:r w:rsidRPr="006334C7">
        <w:rPr>
          <w:rFonts w:ascii="Times-Roman" w:hAnsi="Times-Roman"/>
          <w:color w:val="000000"/>
          <w:sz w:val="24"/>
        </w:rPr>
        <w:t xml:space="preserve"> </w:t>
      </w:r>
    </w:p>
    <w:p w:rsidR="006334C7" w:rsidRPr="006334C7" w:rsidRDefault="006334C7" w:rsidP="006334C7">
      <w:pPr>
        <w:pStyle w:val="a5"/>
        <w:numPr>
          <w:ilvl w:val="0"/>
          <w:numId w:val="12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6334C7">
        <w:rPr>
          <w:rFonts w:ascii="Times-Roman" w:hAnsi="Times-Roman"/>
          <w:color w:val="000000"/>
          <w:sz w:val="24"/>
        </w:rPr>
        <w:t>развитие экономического кризиса, приводящее к общему сокращению бюджетных средств.</w:t>
      </w:r>
    </w:p>
    <w:p w:rsidR="00714289" w:rsidRDefault="00714289" w:rsidP="00714289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</w:p>
    <w:p w:rsidR="00714289" w:rsidRDefault="00714289" w:rsidP="00714289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714289">
        <w:rPr>
          <w:rFonts w:ascii="Times-Roman" w:hAnsi="Times-Roman"/>
          <w:color w:val="000000"/>
          <w:sz w:val="24"/>
        </w:rPr>
        <w:t>Финансовое обеспечение реализации Программы развития</w:t>
      </w:r>
      <w:r>
        <w:rPr>
          <w:rFonts w:ascii="Times-Roman" w:hAnsi="Times-Roman"/>
          <w:color w:val="000000"/>
          <w:sz w:val="24"/>
        </w:rPr>
        <w:t>.</w:t>
      </w:r>
      <w:r w:rsidRPr="00714289">
        <w:rPr>
          <w:rFonts w:ascii="Times-Roman" w:hAnsi="Times-Roman"/>
          <w:color w:val="000000"/>
          <w:sz w:val="24"/>
        </w:rPr>
        <w:t xml:space="preserve"> </w:t>
      </w:r>
    </w:p>
    <w:p w:rsidR="00714289" w:rsidRDefault="00714289" w:rsidP="00714289">
      <w:pPr>
        <w:tabs>
          <w:tab w:val="left" w:pos="1010"/>
        </w:tabs>
        <w:spacing w:after="0" w:line="240" w:lineRule="auto"/>
        <w:ind w:firstLine="709"/>
        <w:jc w:val="both"/>
        <w:rPr>
          <w:rFonts w:ascii="Times-Roman" w:hAnsi="Times-Roman"/>
          <w:color w:val="000000"/>
          <w:sz w:val="24"/>
        </w:rPr>
      </w:pPr>
      <w:r w:rsidRPr="00714289">
        <w:rPr>
          <w:rFonts w:ascii="Times-Roman" w:hAnsi="Times-Roman"/>
          <w:color w:val="000000"/>
          <w:sz w:val="24"/>
        </w:rPr>
        <w:t>Финансирование Программы</w:t>
      </w:r>
      <w:r>
        <w:rPr>
          <w:rFonts w:ascii="Times-Roman" w:hAnsi="Times-Roman"/>
          <w:color w:val="000000"/>
          <w:sz w:val="24"/>
        </w:rPr>
        <w:t xml:space="preserve"> </w:t>
      </w:r>
      <w:r w:rsidRPr="00714289">
        <w:rPr>
          <w:rFonts w:ascii="Times-Roman" w:hAnsi="Times-Roman"/>
          <w:color w:val="000000"/>
          <w:sz w:val="24"/>
        </w:rPr>
        <w:t xml:space="preserve">развития осуществляется в рамках общего финансирования </w:t>
      </w:r>
      <w:r w:rsidR="00BE4FE7">
        <w:rPr>
          <w:rFonts w:ascii="Times-Roman" w:hAnsi="Times-Roman"/>
          <w:color w:val="000000"/>
          <w:sz w:val="24"/>
        </w:rPr>
        <w:t>Центра</w:t>
      </w:r>
      <w:r w:rsidRPr="00714289">
        <w:rPr>
          <w:rFonts w:ascii="Times-Roman" w:hAnsi="Times-Roman"/>
          <w:color w:val="000000"/>
          <w:sz w:val="24"/>
        </w:rPr>
        <w:t xml:space="preserve"> за счет средств муниципального бюджета </w:t>
      </w:r>
      <w:r>
        <w:rPr>
          <w:rFonts w:ascii="Times-Roman" w:hAnsi="Times-Roman"/>
          <w:color w:val="000000"/>
          <w:sz w:val="24"/>
        </w:rPr>
        <w:t xml:space="preserve">Анадырского муниципального </w:t>
      </w:r>
      <w:r w:rsidRPr="00714289">
        <w:rPr>
          <w:rFonts w:ascii="Times-Roman" w:hAnsi="Times-Roman"/>
          <w:color w:val="000000"/>
          <w:sz w:val="24"/>
        </w:rPr>
        <w:t>района</w:t>
      </w:r>
      <w:r>
        <w:rPr>
          <w:rFonts w:ascii="Times-Roman" w:hAnsi="Times-Roman"/>
          <w:color w:val="000000"/>
          <w:sz w:val="24"/>
        </w:rPr>
        <w:t xml:space="preserve"> </w:t>
      </w:r>
      <w:r w:rsidRPr="00714289">
        <w:rPr>
          <w:rFonts w:ascii="Times-Roman" w:hAnsi="Times-Roman"/>
          <w:color w:val="000000"/>
          <w:sz w:val="24"/>
        </w:rPr>
        <w:t xml:space="preserve">(финансирование в рамках выполнения государственного задания, средства грантов). </w:t>
      </w:r>
    </w:p>
    <w:p w:rsidR="006334C7" w:rsidRDefault="00714289" w:rsidP="00714289">
      <w:pPr>
        <w:tabs>
          <w:tab w:val="left" w:pos="1010"/>
        </w:tabs>
        <w:spacing w:after="0" w:line="240" w:lineRule="auto"/>
        <w:ind w:firstLine="709"/>
        <w:jc w:val="both"/>
        <w:rPr>
          <w:rFonts w:ascii="Times-Roman" w:hAnsi="Times-Roman"/>
          <w:color w:val="000000"/>
          <w:sz w:val="24"/>
        </w:rPr>
      </w:pPr>
      <w:r w:rsidRPr="00714289">
        <w:rPr>
          <w:rFonts w:ascii="Times-Roman" w:hAnsi="Times-Roman"/>
          <w:color w:val="000000"/>
          <w:sz w:val="24"/>
        </w:rPr>
        <w:t>Финансирование инновационного развития предполагается по следующим направлениям:</w:t>
      </w:r>
    </w:p>
    <w:p w:rsidR="00036CF6" w:rsidRDefault="00714289" w:rsidP="00714289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714289">
        <w:rPr>
          <w:rFonts w:ascii="Times-Roman" w:hAnsi="Times-Roman"/>
          <w:color w:val="000000"/>
          <w:sz w:val="24"/>
        </w:rPr>
        <w:t xml:space="preserve">1) модернизация образовательной среды: </w:t>
      </w:r>
    </w:p>
    <w:p w:rsidR="00036CF6" w:rsidRDefault="00714289" w:rsidP="00036CF6">
      <w:pPr>
        <w:pStyle w:val="a5"/>
        <w:numPr>
          <w:ilvl w:val="0"/>
          <w:numId w:val="13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036CF6">
        <w:rPr>
          <w:rFonts w:ascii="Times-Roman" w:hAnsi="Times-Roman"/>
          <w:color w:val="000000"/>
          <w:sz w:val="24"/>
        </w:rPr>
        <w:t xml:space="preserve">для обеспечения качественного углублённого обучения (10-11 классы) планируется приобретение специализированного оборудования в </w:t>
      </w:r>
      <w:r w:rsidR="00036CF6">
        <w:rPr>
          <w:rFonts w:ascii="Times-Roman" w:hAnsi="Times-Roman"/>
          <w:color w:val="000000"/>
          <w:sz w:val="24"/>
        </w:rPr>
        <w:t>учебные кабинеты</w:t>
      </w:r>
      <w:r w:rsidRPr="00036CF6">
        <w:rPr>
          <w:rFonts w:ascii="Times-Roman" w:hAnsi="Times-Roman"/>
          <w:color w:val="000000"/>
          <w:sz w:val="24"/>
        </w:rPr>
        <w:t>;</w:t>
      </w:r>
    </w:p>
    <w:p w:rsidR="00714289" w:rsidRDefault="00714289" w:rsidP="00036CF6">
      <w:pPr>
        <w:pStyle w:val="a5"/>
        <w:numPr>
          <w:ilvl w:val="0"/>
          <w:numId w:val="13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036CF6">
        <w:rPr>
          <w:rFonts w:ascii="Times-Roman" w:hAnsi="Times-Roman"/>
          <w:color w:val="000000"/>
          <w:sz w:val="24"/>
        </w:rPr>
        <w:t xml:space="preserve">для обновления информационно-технологической базы </w:t>
      </w:r>
      <w:r w:rsidR="00BE4FE7">
        <w:rPr>
          <w:rFonts w:ascii="Times-Roman" w:hAnsi="Times-Roman"/>
          <w:color w:val="000000"/>
          <w:sz w:val="24"/>
        </w:rPr>
        <w:t>Центра</w:t>
      </w:r>
      <w:r w:rsidRPr="00036CF6">
        <w:rPr>
          <w:rFonts w:ascii="Times-Roman" w:hAnsi="Times-Roman"/>
          <w:color w:val="000000"/>
          <w:sz w:val="24"/>
        </w:rPr>
        <w:t xml:space="preserve"> планируется приобретение мультимедийных установок, интерактивных досок, интерактивных панелей, ноутбуков, планшетов</w:t>
      </w:r>
      <w:r w:rsidR="00036CF6">
        <w:rPr>
          <w:rFonts w:ascii="Times-Roman" w:hAnsi="Times-Roman"/>
          <w:color w:val="000000"/>
          <w:sz w:val="24"/>
        </w:rPr>
        <w:t>;</w:t>
      </w:r>
    </w:p>
    <w:p w:rsidR="00036CF6" w:rsidRDefault="00036CF6" w:rsidP="00036CF6">
      <w:pPr>
        <w:pStyle w:val="a5"/>
        <w:numPr>
          <w:ilvl w:val="0"/>
          <w:numId w:val="13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036CF6">
        <w:rPr>
          <w:rFonts w:ascii="Times-Roman" w:hAnsi="Times-Roman"/>
          <w:color w:val="000000"/>
          <w:sz w:val="24"/>
        </w:rPr>
        <w:t>для проведения исследовательской практики обучающихся планируется замена устаревшего и приобретение нового цифрового лабораторного оборудования кабинетов химии, физики и биологии;</w:t>
      </w:r>
    </w:p>
    <w:p w:rsidR="00036CF6" w:rsidRDefault="00036CF6" w:rsidP="00036CF6">
      <w:pPr>
        <w:pStyle w:val="a5"/>
        <w:numPr>
          <w:ilvl w:val="0"/>
          <w:numId w:val="13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036CF6">
        <w:rPr>
          <w:rFonts w:ascii="Times-Roman" w:hAnsi="Times-Roman"/>
          <w:color w:val="000000"/>
          <w:sz w:val="24"/>
        </w:rPr>
        <w:t>для обеспечения учебных кабинетов средствами наглядности планируется приобретение демонстрационных пособий;</w:t>
      </w:r>
    </w:p>
    <w:p w:rsidR="00036CF6" w:rsidRDefault="00036CF6" w:rsidP="00036CF6">
      <w:pPr>
        <w:pStyle w:val="a5"/>
        <w:numPr>
          <w:ilvl w:val="0"/>
          <w:numId w:val="13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036CF6">
        <w:rPr>
          <w:rFonts w:ascii="Times-Roman" w:hAnsi="Times-Roman"/>
          <w:color w:val="000000"/>
          <w:sz w:val="24"/>
        </w:rPr>
        <w:t>для организации работы по сохранению и укреплению здоровья учащихся</w:t>
      </w:r>
      <w:r>
        <w:rPr>
          <w:rFonts w:ascii="Times-Roman" w:hAnsi="Times-Roman"/>
          <w:color w:val="000000"/>
          <w:sz w:val="24"/>
        </w:rPr>
        <w:t xml:space="preserve"> </w:t>
      </w:r>
      <w:r w:rsidRPr="00036CF6">
        <w:rPr>
          <w:rFonts w:ascii="Times-Roman" w:hAnsi="Times-Roman"/>
          <w:color w:val="000000"/>
          <w:sz w:val="24"/>
        </w:rPr>
        <w:t xml:space="preserve">планируется приобретение спортивного </w:t>
      </w:r>
      <w:r>
        <w:rPr>
          <w:rFonts w:ascii="Times-Roman" w:hAnsi="Times-Roman"/>
          <w:color w:val="000000"/>
          <w:sz w:val="24"/>
        </w:rPr>
        <w:t xml:space="preserve">инвентаря и </w:t>
      </w:r>
      <w:r w:rsidRPr="00036CF6">
        <w:rPr>
          <w:rFonts w:ascii="Times-Roman" w:hAnsi="Times-Roman"/>
          <w:color w:val="000000"/>
          <w:sz w:val="24"/>
        </w:rPr>
        <w:t>оборудования</w:t>
      </w:r>
      <w:r>
        <w:rPr>
          <w:rFonts w:ascii="Times-Roman" w:hAnsi="Times-Roman"/>
          <w:color w:val="000000"/>
          <w:sz w:val="24"/>
        </w:rPr>
        <w:t>;</w:t>
      </w:r>
    </w:p>
    <w:p w:rsidR="00036CF6" w:rsidRDefault="00036CF6" w:rsidP="00036CF6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036CF6">
        <w:rPr>
          <w:rFonts w:ascii="Times-Roman" w:hAnsi="Times-Roman"/>
          <w:color w:val="000000"/>
          <w:sz w:val="24"/>
        </w:rPr>
        <w:t>2) совершенствование ресурсного обеспечения:</w:t>
      </w:r>
    </w:p>
    <w:p w:rsidR="00FE19B1" w:rsidRDefault="00FE19B1" w:rsidP="00590BF4">
      <w:pPr>
        <w:pStyle w:val="a5"/>
        <w:numPr>
          <w:ilvl w:val="0"/>
          <w:numId w:val="14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590BF4">
        <w:rPr>
          <w:rFonts w:ascii="Times-Roman" w:hAnsi="Times-Roman"/>
          <w:color w:val="000000"/>
          <w:sz w:val="24"/>
        </w:rPr>
        <w:t>для использования современных информационно-коммуникационных технологий в образовательной деятельности и управлении (систематизация информационных потоков, переход на электронный документооборот на электронных носителях) и в связи с увеличением количества цифрового оборудования планируется оборудование дополнительных точек доступа в сеть Интернет</w:t>
      </w:r>
      <w:r w:rsidR="00590BF4">
        <w:rPr>
          <w:rFonts w:ascii="Times-Roman" w:hAnsi="Times-Roman"/>
          <w:color w:val="000000"/>
          <w:sz w:val="24"/>
        </w:rPr>
        <w:t>;</w:t>
      </w:r>
    </w:p>
    <w:p w:rsidR="00590BF4" w:rsidRDefault="00590BF4" w:rsidP="00590BF4">
      <w:pPr>
        <w:pStyle w:val="a5"/>
        <w:numPr>
          <w:ilvl w:val="0"/>
          <w:numId w:val="14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590BF4">
        <w:rPr>
          <w:rFonts w:ascii="Times-Roman" w:hAnsi="Times-Roman"/>
          <w:color w:val="000000"/>
          <w:sz w:val="24"/>
        </w:rPr>
        <w:t xml:space="preserve">для обеспечения перехода на единую линию учебников планируется покупка учебников согласно ООП НОО, ООО, СОО по </w:t>
      </w:r>
      <w:r>
        <w:rPr>
          <w:rFonts w:ascii="Times-Roman" w:hAnsi="Times-Roman"/>
          <w:color w:val="000000"/>
          <w:sz w:val="24"/>
        </w:rPr>
        <w:t>предметам учебного плана</w:t>
      </w:r>
      <w:r w:rsidRPr="00590BF4">
        <w:rPr>
          <w:rFonts w:ascii="Times-Roman" w:hAnsi="Times-Roman"/>
          <w:color w:val="000000"/>
          <w:sz w:val="24"/>
        </w:rPr>
        <w:t>, для организации работы по адаптированным программам для учащихся с ОВЗ;</w:t>
      </w:r>
    </w:p>
    <w:p w:rsidR="00590BF4" w:rsidRDefault="00CF588E" w:rsidP="00590BF4">
      <w:pPr>
        <w:pStyle w:val="a5"/>
        <w:numPr>
          <w:ilvl w:val="0"/>
          <w:numId w:val="14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CF588E">
        <w:rPr>
          <w:rFonts w:ascii="Times-Roman" w:hAnsi="Times-Roman"/>
          <w:color w:val="000000"/>
          <w:sz w:val="24"/>
        </w:rPr>
        <w:t xml:space="preserve">в целях повышения качества организации образовательной деятельности </w:t>
      </w:r>
      <w:r>
        <w:rPr>
          <w:rFonts w:ascii="Times-Roman" w:hAnsi="Times-Roman"/>
          <w:color w:val="000000"/>
          <w:sz w:val="24"/>
        </w:rPr>
        <w:t xml:space="preserve">планируется </w:t>
      </w:r>
      <w:r w:rsidRPr="00CF588E">
        <w:rPr>
          <w:rFonts w:ascii="Times-Roman" w:hAnsi="Times-Roman"/>
          <w:color w:val="000000"/>
          <w:sz w:val="24"/>
        </w:rPr>
        <w:t>покупка контурных карт по истории и географии, атласов по истории и географии</w:t>
      </w:r>
      <w:r>
        <w:rPr>
          <w:rFonts w:ascii="Times-Roman" w:hAnsi="Times-Roman"/>
          <w:color w:val="000000"/>
          <w:sz w:val="24"/>
        </w:rPr>
        <w:t>.</w:t>
      </w:r>
    </w:p>
    <w:p w:rsidR="00D146D0" w:rsidRDefault="00D146D0" w:rsidP="00CF588E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D146D0">
        <w:rPr>
          <w:rFonts w:ascii="Times-Roman" w:hAnsi="Times-Roman"/>
          <w:color w:val="000000"/>
          <w:sz w:val="24"/>
        </w:rPr>
        <w:t xml:space="preserve">3) повышение квалификации учителей и формирование механизмов стимулирования качественного и высокоэффективного труда педагогов: </w:t>
      </w:r>
    </w:p>
    <w:p w:rsidR="00CF588E" w:rsidRPr="00D146D0" w:rsidRDefault="00D146D0" w:rsidP="00D146D0">
      <w:pPr>
        <w:pStyle w:val="a5"/>
        <w:numPr>
          <w:ilvl w:val="0"/>
          <w:numId w:val="15"/>
        </w:num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  <w:r w:rsidRPr="00D146D0">
        <w:rPr>
          <w:rFonts w:ascii="Times-Roman" w:hAnsi="Times-Roman"/>
          <w:color w:val="000000"/>
          <w:sz w:val="24"/>
        </w:rPr>
        <w:t>для эффективного использования современных образовательных технологий и повышения психолого-педагогической компетентности планируется обучение педагогического коллектива на курсах повышения квалификации за счёт средств муни</w:t>
      </w:r>
      <w:r>
        <w:rPr>
          <w:rFonts w:ascii="Times-Roman" w:hAnsi="Times-Roman"/>
          <w:color w:val="000000"/>
          <w:sz w:val="24"/>
        </w:rPr>
        <w:t>ципального бюджета Анадырского муниципального района</w:t>
      </w:r>
      <w:r w:rsidRPr="00D146D0">
        <w:rPr>
          <w:rFonts w:ascii="Times-Roman" w:hAnsi="Times-Roman"/>
          <w:color w:val="000000"/>
          <w:sz w:val="24"/>
        </w:rPr>
        <w:t>.</w:t>
      </w:r>
    </w:p>
    <w:p w:rsidR="00590BF4" w:rsidRPr="00036CF6" w:rsidRDefault="00590BF4" w:rsidP="00036CF6">
      <w:pPr>
        <w:tabs>
          <w:tab w:val="left" w:pos="1010"/>
        </w:tabs>
        <w:spacing w:after="0" w:line="240" w:lineRule="auto"/>
        <w:jc w:val="both"/>
        <w:rPr>
          <w:rFonts w:ascii="Times-Roman" w:hAnsi="Times-Roman"/>
          <w:color w:val="000000"/>
          <w:sz w:val="24"/>
        </w:rPr>
      </w:pPr>
    </w:p>
    <w:sectPr w:rsidR="00590BF4" w:rsidRPr="00036CF6" w:rsidSect="00116585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E9D"/>
    <w:multiLevelType w:val="hybridMultilevel"/>
    <w:tmpl w:val="74DE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3072"/>
    <w:multiLevelType w:val="hybridMultilevel"/>
    <w:tmpl w:val="A196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2B61"/>
    <w:multiLevelType w:val="hybridMultilevel"/>
    <w:tmpl w:val="AEE87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367F5A"/>
    <w:multiLevelType w:val="hybridMultilevel"/>
    <w:tmpl w:val="E802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A26E3"/>
    <w:multiLevelType w:val="hybridMultilevel"/>
    <w:tmpl w:val="26AA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85E5A"/>
    <w:multiLevelType w:val="hybridMultilevel"/>
    <w:tmpl w:val="F2B0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0764E"/>
    <w:multiLevelType w:val="hybridMultilevel"/>
    <w:tmpl w:val="B7F8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E27"/>
    <w:multiLevelType w:val="hybridMultilevel"/>
    <w:tmpl w:val="0F6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3446D"/>
    <w:multiLevelType w:val="hybridMultilevel"/>
    <w:tmpl w:val="B3A4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82348"/>
    <w:multiLevelType w:val="hybridMultilevel"/>
    <w:tmpl w:val="FC3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E20A0"/>
    <w:multiLevelType w:val="hybridMultilevel"/>
    <w:tmpl w:val="9AA6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A1D58"/>
    <w:multiLevelType w:val="hybridMultilevel"/>
    <w:tmpl w:val="D28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9394E"/>
    <w:multiLevelType w:val="hybridMultilevel"/>
    <w:tmpl w:val="29A6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3084"/>
    <w:multiLevelType w:val="hybridMultilevel"/>
    <w:tmpl w:val="F478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F225D"/>
    <w:multiLevelType w:val="hybridMultilevel"/>
    <w:tmpl w:val="FF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3AAC"/>
    <w:rsid w:val="00003B17"/>
    <w:rsid w:val="00011224"/>
    <w:rsid w:val="00012CCD"/>
    <w:rsid w:val="000157F5"/>
    <w:rsid w:val="0001589F"/>
    <w:rsid w:val="000159D7"/>
    <w:rsid w:val="00036CF6"/>
    <w:rsid w:val="000416EB"/>
    <w:rsid w:val="00046E31"/>
    <w:rsid w:val="0005226C"/>
    <w:rsid w:val="000616C6"/>
    <w:rsid w:val="00072341"/>
    <w:rsid w:val="00083E3D"/>
    <w:rsid w:val="00093F32"/>
    <w:rsid w:val="000B2272"/>
    <w:rsid w:val="000C2759"/>
    <w:rsid w:val="000D57D4"/>
    <w:rsid w:val="000E4C97"/>
    <w:rsid w:val="000E6EB8"/>
    <w:rsid w:val="0010216B"/>
    <w:rsid w:val="001053BE"/>
    <w:rsid w:val="00105672"/>
    <w:rsid w:val="00107662"/>
    <w:rsid w:val="00111219"/>
    <w:rsid w:val="00116585"/>
    <w:rsid w:val="001176EC"/>
    <w:rsid w:val="00117BC6"/>
    <w:rsid w:val="00121B5F"/>
    <w:rsid w:val="00124587"/>
    <w:rsid w:val="00133CC4"/>
    <w:rsid w:val="00145F46"/>
    <w:rsid w:val="0015459F"/>
    <w:rsid w:val="00163025"/>
    <w:rsid w:val="00164089"/>
    <w:rsid w:val="00165E63"/>
    <w:rsid w:val="001739B9"/>
    <w:rsid w:val="001978A5"/>
    <w:rsid w:val="001B15CF"/>
    <w:rsid w:val="001D3833"/>
    <w:rsid w:val="001D3C86"/>
    <w:rsid w:val="001F20E3"/>
    <w:rsid w:val="00207CD8"/>
    <w:rsid w:val="00210706"/>
    <w:rsid w:val="0021097F"/>
    <w:rsid w:val="0021528B"/>
    <w:rsid w:val="00217BBA"/>
    <w:rsid w:val="00221ED7"/>
    <w:rsid w:val="0023094A"/>
    <w:rsid w:val="00252ABB"/>
    <w:rsid w:val="00264B1B"/>
    <w:rsid w:val="00265E4D"/>
    <w:rsid w:val="00272FF4"/>
    <w:rsid w:val="002854F5"/>
    <w:rsid w:val="002855EB"/>
    <w:rsid w:val="002875AD"/>
    <w:rsid w:val="00292385"/>
    <w:rsid w:val="002937C4"/>
    <w:rsid w:val="002A6F6F"/>
    <w:rsid w:val="002A788C"/>
    <w:rsid w:val="002E44E4"/>
    <w:rsid w:val="00302DDB"/>
    <w:rsid w:val="00315976"/>
    <w:rsid w:val="00324388"/>
    <w:rsid w:val="0033690C"/>
    <w:rsid w:val="00347844"/>
    <w:rsid w:val="0035498C"/>
    <w:rsid w:val="00356319"/>
    <w:rsid w:val="00384CB1"/>
    <w:rsid w:val="003A7FF6"/>
    <w:rsid w:val="003B0229"/>
    <w:rsid w:val="003D0C26"/>
    <w:rsid w:val="003F0AD3"/>
    <w:rsid w:val="003F1D03"/>
    <w:rsid w:val="003F3D74"/>
    <w:rsid w:val="00405758"/>
    <w:rsid w:val="004164C5"/>
    <w:rsid w:val="00422D2D"/>
    <w:rsid w:val="00440F75"/>
    <w:rsid w:val="00456A53"/>
    <w:rsid w:val="00461AA3"/>
    <w:rsid w:val="00465547"/>
    <w:rsid w:val="0047658F"/>
    <w:rsid w:val="004857B0"/>
    <w:rsid w:val="00491615"/>
    <w:rsid w:val="00492E32"/>
    <w:rsid w:val="004A4413"/>
    <w:rsid w:val="004C78C9"/>
    <w:rsid w:val="004D33FA"/>
    <w:rsid w:val="004E1CEB"/>
    <w:rsid w:val="004E5DBE"/>
    <w:rsid w:val="004F0961"/>
    <w:rsid w:val="004F404F"/>
    <w:rsid w:val="005057E7"/>
    <w:rsid w:val="00506CF4"/>
    <w:rsid w:val="00521CA4"/>
    <w:rsid w:val="00526BEA"/>
    <w:rsid w:val="0053283F"/>
    <w:rsid w:val="00532C32"/>
    <w:rsid w:val="00552C8D"/>
    <w:rsid w:val="00554B19"/>
    <w:rsid w:val="00556C1F"/>
    <w:rsid w:val="00570F87"/>
    <w:rsid w:val="005738B4"/>
    <w:rsid w:val="005801AC"/>
    <w:rsid w:val="00590BF4"/>
    <w:rsid w:val="00591ED8"/>
    <w:rsid w:val="00594FDE"/>
    <w:rsid w:val="005A1AED"/>
    <w:rsid w:val="005A33D5"/>
    <w:rsid w:val="005A6D8B"/>
    <w:rsid w:val="005B30E9"/>
    <w:rsid w:val="005B570A"/>
    <w:rsid w:val="005C6106"/>
    <w:rsid w:val="005C64BF"/>
    <w:rsid w:val="005D3F9B"/>
    <w:rsid w:val="005E78FE"/>
    <w:rsid w:val="00601553"/>
    <w:rsid w:val="006334C7"/>
    <w:rsid w:val="00641693"/>
    <w:rsid w:val="00650155"/>
    <w:rsid w:val="006512AE"/>
    <w:rsid w:val="00652DAE"/>
    <w:rsid w:val="00657A76"/>
    <w:rsid w:val="00663D2F"/>
    <w:rsid w:val="0066475F"/>
    <w:rsid w:val="0066559B"/>
    <w:rsid w:val="00672459"/>
    <w:rsid w:val="00672F15"/>
    <w:rsid w:val="00674350"/>
    <w:rsid w:val="00683EBD"/>
    <w:rsid w:val="006879B3"/>
    <w:rsid w:val="0069366B"/>
    <w:rsid w:val="006947E4"/>
    <w:rsid w:val="006A6C27"/>
    <w:rsid w:val="006D6714"/>
    <w:rsid w:val="006E40C6"/>
    <w:rsid w:val="00713FB0"/>
    <w:rsid w:val="00714289"/>
    <w:rsid w:val="00723141"/>
    <w:rsid w:val="00731EBC"/>
    <w:rsid w:val="00741216"/>
    <w:rsid w:val="007628F1"/>
    <w:rsid w:val="00767575"/>
    <w:rsid w:val="00770838"/>
    <w:rsid w:val="00775827"/>
    <w:rsid w:val="00797D83"/>
    <w:rsid w:val="007D53EC"/>
    <w:rsid w:val="007E107F"/>
    <w:rsid w:val="007E4D2C"/>
    <w:rsid w:val="007F274F"/>
    <w:rsid w:val="007F3C3A"/>
    <w:rsid w:val="007F7827"/>
    <w:rsid w:val="00805A70"/>
    <w:rsid w:val="00827C5E"/>
    <w:rsid w:val="00836FE9"/>
    <w:rsid w:val="00837690"/>
    <w:rsid w:val="00865DA0"/>
    <w:rsid w:val="00865DEC"/>
    <w:rsid w:val="008B7F1D"/>
    <w:rsid w:val="008E4A3C"/>
    <w:rsid w:val="008E6880"/>
    <w:rsid w:val="008F08F4"/>
    <w:rsid w:val="00904CE4"/>
    <w:rsid w:val="00915261"/>
    <w:rsid w:val="00927925"/>
    <w:rsid w:val="00943C84"/>
    <w:rsid w:val="0094758A"/>
    <w:rsid w:val="0095005B"/>
    <w:rsid w:val="00960A13"/>
    <w:rsid w:val="009645E9"/>
    <w:rsid w:val="00965927"/>
    <w:rsid w:val="0096767B"/>
    <w:rsid w:val="0099761F"/>
    <w:rsid w:val="00997F6C"/>
    <w:rsid w:val="009C78A9"/>
    <w:rsid w:val="009D402F"/>
    <w:rsid w:val="009D64C7"/>
    <w:rsid w:val="009F0588"/>
    <w:rsid w:val="009F05EC"/>
    <w:rsid w:val="009F3230"/>
    <w:rsid w:val="00A02EA1"/>
    <w:rsid w:val="00A108DD"/>
    <w:rsid w:val="00A22D46"/>
    <w:rsid w:val="00A27F27"/>
    <w:rsid w:val="00A33CF5"/>
    <w:rsid w:val="00A41827"/>
    <w:rsid w:val="00A44D89"/>
    <w:rsid w:val="00A51BFF"/>
    <w:rsid w:val="00A537FD"/>
    <w:rsid w:val="00A55122"/>
    <w:rsid w:val="00A626AA"/>
    <w:rsid w:val="00A73EAD"/>
    <w:rsid w:val="00A821ED"/>
    <w:rsid w:val="00A82861"/>
    <w:rsid w:val="00A87970"/>
    <w:rsid w:val="00AA6AF4"/>
    <w:rsid w:val="00AB293C"/>
    <w:rsid w:val="00AB755D"/>
    <w:rsid w:val="00AD18E3"/>
    <w:rsid w:val="00AF7E4D"/>
    <w:rsid w:val="00B01C29"/>
    <w:rsid w:val="00B02E2D"/>
    <w:rsid w:val="00B113BD"/>
    <w:rsid w:val="00B16936"/>
    <w:rsid w:val="00B35679"/>
    <w:rsid w:val="00B42B23"/>
    <w:rsid w:val="00B50D13"/>
    <w:rsid w:val="00B53F57"/>
    <w:rsid w:val="00B64F2D"/>
    <w:rsid w:val="00B731CB"/>
    <w:rsid w:val="00B75F9F"/>
    <w:rsid w:val="00B84833"/>
    <w:rsid w:val="00B87EC9"/>
    <w:rsid w:val="00B932C8"/>
    <w:rsid w:val="00B967F8"/>
    <w:rsid w:val="00BA554E"/>
    <w:rsid w:val="00BA55C4"/>
    <w:rsid w:val="00BB5C5A"/>
    <w:rsid w:val="00BB5CDB"/>
    <w:rsid w:val="00BB7A9F"/>
    <w:rsid w:val="00BD2B41"/>
    <w:rsid w:val="00BE0390"/>
    <w:rsid w:val="00BE4FE7"/>
    <w:rsid w:val="00C1720E"/>
    <w:rsid w:val="00C231D4"/>
    <w:rsid w:val="00C252E9"/>
    <w:rsid w:val="00C33F8C"/>
    <w:rsid w:val="00C4256D"/>
    <w:rsid w:val="00C44EBB"/>
    <w:rsid w:val="00C4637B"/>
    <w:rsid w:val="00C73635"/>
    <w:rsid w:val="00C87012"/>
    <w:rsid w:val="00C96261"/>
    <w:rsid w:val="00CA469E"/>
    <w:rsid w:val="00CA7B68"/>
    <w:rsid w:val="00CB1F88"/>
    <w:rsid w:val="00CB5ACD"/>
    <w:rsid w:val="00CB5BB4"/>
    <w:rsid w:val="00CB75A6"/>
    <w:rsid w:val="00CC15C5"/>
    <w:rsid w:val="00CD010D"/>
    <w:rsid w:val="00CF1BC2"/>
    <w:rsid w:val="00CF588E"/>
    <w:rsid w:val="00D146D0"/>
    <w:rsid w:val="00D3145B"/>
    <w:rsid w:val="00D4427B"/>
    <w:rsid w:val="00D51E97"/>
    <w:rsid w:val="00D54A8C"/>
    <w:rsid w:val="00D65E73"/>
    <w:rsid w:val="00D7413C"/>
    <w:rsid w:val="00D753E6"/>
    <w:rsid w:val="00D768B3"/>
    <w:rsid w:val="00D86F03"/>
    <w:rsid w:val="00D93C39"/>
    <w:rsid w:val="00D953DE"/>
    <w:rsid w:val="00D96832"/>
    <w:rsid w:val="00DE38EE"/>
    <w:rsid w:val="00DE7BFE"/>
    <w:rsid w:val="00E17755"/>
    <w:rsid w:val="00E4297D"/>
    <w:rsid w:val="00E43AA0"/>
    <w:rsid w:val="00E50FE4"/>
    <w:rsid w:val="00E613C5"/>
    <w:rsid w:val="00E6400F"/>
    <w:rsid w:val="00E654B0"/>
    <w:rsid w:val="00E7334D"/>
    <w:rsid w:val="00E83058"/>
    <w:rsid w:val="00E862A7"/>
    <w:rsid w:val="00E8680F"/>
    <w:rsid w:val="00E96088"/>
    <w:rsid w:val="00EB13BC"/>
    <w:rsid w:val="00EB53B9"/>
    <w:rsid w:val="00EC49AA"/>
    <w:rsid w:val="00ED15BA"/>
    <w:rsid w:val="00EE0058"/>
    <w:rsid w:val="00F06D9C"/>
    <w:rsid w:val="00F11FDC"/>
    <w:rsid w:val="00F1496D"/>
    <w:rsid w:val="00F14DD0"/>
    <w:rsid w:val="00F1732E"/>
    <w:rsid w:val="00F41C62"/>
    <w:rsid w:val="00F61F27"/>
    <w:rsid w:val="00F771C7"/>
    <w:rsid w:val="00F8174D"/>
    <w:rsid w:val="00F83AAC"/>
    <w:rsid w:val="00F85881"/>
    <w:rsid w:val="00F920F1"/>
    <w:rsid w:val="00FA22FF"/>
    <w:rsid w:val="00FC3E5F"/>
    <w:rsid w:val="00FE0BBE"/>
    <w:rsid w:val="00FE0F2F"/>
    <w:rsid w:val="00FE19B1"/>
    <w:rsid w:val="00FE52D6"/>
    <w:rsid w:val="00FE56D3"/>
    <w:rsid w:val="00FE5E37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AA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F83AAC"/>
    <w:rPr>
      <w:color w:val="0000FF"/>
      <w:u w:val="single"/>
    </w:rPr>
  </w:style>
  <w:style w:type="paragraph" w:customStyle="1" w:styleId="Default">
    <w:name w:val="Default"/>
    <w:rsid w:val="00F83A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02EA1"/>
    <w:pPr>
      <w:ind w:left="720"/>
      <w:contextualSpacing/>
    </w:pPr>
  </w:style>
  <w:style w:type="table" w:styleId="a6">
    <w:name w:val="Table Grid"/>
    <w:basedOn w:val="a1"/>
    <w:uiPriority w:val="59"/>
    <w:rsid w:val="00173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739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739B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739B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F3D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F3D7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29</Pages>
  <Words>10195</Words>
  <Characters>58115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Уланкинова ОА</dc:creator>
  <cp:keywords/>
  <dc:description/>
  <cp:lastModifiedBy>Спиридонова В.Ю</cp:lastModifiedBy>
  <cp:revision>226</cp:revision>
  <dcterms:created xsi:type="dcterms:W3CDTF">2021-12-18T06:51:00Z</dcterms:created>
  <dcterms:modified xsi:type="dcterms:W3CDTF">2022-02-28T23:32:00Z</dcterms:modified>
</cp:coreProperties>
</file>